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CD" w:rsidRDefault="00753527"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323850</wp:posOffset>
            </wp:positionV>
            <wp:extent cx="1238250" cy="419100"/>
            <wp:effectExtent l="0" t="0" r="0" b="0"/>
            <wp:wrapNone/>
            <wp:docPr id="31" name="Picture 31" descr="Image result for cqc inspec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qc inspec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96"/>
        <w:gridCol w:w="2096"/>
        <w:gridCol w:w="2088"/>
        <w:gridCol w:w="2095"/>
      </w:tblGrid>
      <w:tr w:rsidR="00753527" w:rsidTr="00000ECD">
        <w:trPr>
          <w:trHeight w:val="2262"/>
        </w:trPr>
        <w:tc>
          <w:tcPr>
            <w:tcW w:w="2113" w:type="dxa"/>
          </w:tcPr>
          <w:p w:rsidR="00000ECD" w:rsidRDefault="00586EC5">
            <w:r>
              <w:t>30</w:t>
            </w:r>
            <w:r w:rsidR="00000ECD">
              <w:t>.</w:t>
            </w:r>
            <w:r w:rsidR="00753527">
              <w:t xml:space="preserve"> </w:t>
            </w:r>
          </w:p>
          <w:p w:rsidR="00000ECD" w:rsidRDefault="00000ECD"/>
          <w:p w:rsidR="00000ECD" w:rsidRDefault="00000ECD"/>
          <w:p w:rsidR="00000ECD" w:rsidRDefault="00753527">
            <w:r>
              <w:t>Well done you have been rated outstanding by CQC</w:t>
            </w:r>
          </w:p>
          <w:p w:rsidR="00000ECD" w:rsidRDefault="00000ECD"/>
        </w:tc>
        <w:tc>
          <w:tcPr>
            <w:tcW w:w="2113" w:type="dxa"/>
          </w:tcPr>
          <w:p w:rsidR="0046412A" w:rsidRDefault="00753527" w:rsidP="00586EC5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3810</wp:posOffset>
                  </wp:positionV>
                  <wp:extent cx="962025" cy="495300"/>
                  <wp:effectExtent l="0" t="0" r="9525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2</w:t>
            </w:r>
            <w:r w:rsidR="00586EC5">
              <w:t>9</w:t>
            </w:r>
            <w:r w:rsidR="00000ECD">
              <w:t>.</w:t>
            </w:r>
            <w:r w:rsidR="0046412A">
              <w:t xml:space="preserve"> </w:t>
            </w:r>
          </w:p>
          <w:p w:rsidR="0046412A" w:rsidRDefault="0046412A" w:rsidP="00753527">
            <w:pPr>
              <w:jc w:val="center"/>
            </w:pPr>
          </w:p>
          <w:p w:rsidR="00000ECD" w:rsidRPr="0046412A" w:rsidRDefault="0046412A" w:rsidP="0046412A">
            <w:r>
              <w:t xml:space="preserve">Assess </w:t>
            </w:r>
            <w:r w:rsidR="00753527">
              <w:t>the importance of multi-agency working from a staff and service user perspective.</w:t>
            </w:r>
          </w:p>
        </w:tc>
        <w:tc>
          <w:tcPr>
            <w:tcW w:w="2113" w:type="dxa"/>
          </w:tcPr>
          <w:p w:rsidR="0046412A" w:rsidRDefault="00000ECD">
            <w:r>
              <w:t>28.</w:t>
            </w:r>
            <w:r w:rsidR="0046412A">
              <w:t xml:space="preserve">  </w:t>
            </w:r>
            <w:r w:rsidR="0046412A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3810</wp:posOffset>
                  </wp:positionV>
                  <wp:extent cx="838200" cy="609600"/>
                  <wp:effectExtent l="0" t="0" r="0" b="0"/>
                  <wp:wrapNone/>
                  <wp:docPr id="29" name="Picture 29" descr="Image result for multi-agenc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multi-agenc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12A" w:rsidRDefault="0046412A" w:rsidP="0046412A"/>
          <w:p w:rsidR="0046412A" w:rsidRDefault="0046412A" w:rsidP="0046412A"/>
          <w:p w:rsidR="00000ECD" w:rsidRPr="0046412A" w:rsidRDefault="0046412A" w:rsidP="0046412A">
            <w:r>
              <w:t>Describe multi-agency working, including agencies that may be involved.</w:t>
            </w:r>
          </w:p>
        </w:tc>
        <w:tc>
          <w:tcPr>
            <w:tcW w:w="2116" w:type="dxa"/>
          </w:tcPr>
          <w:p w:rsidR="00000ECD" w:rsidRDefault="0046412A" w:rsidP="00586EC5">
            <w:pP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3810</wp:posOffset>
                  </wp:positionV>
                  <wp:extent cx="923925" cy="304800"/>
                  <wp:effectExtent l="0" t="0" r="9525" b="0"/>
                  <wp:wrapNone/>
                  <wp:docPr id="28" name="Picture 28" descr="Image result for Patient Carto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atient Carto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2</w:t>
            </w:r>
            <w:r w:rsidR="00586EC5">
              <w:t>7</w:t>
            </w:r>
            <w:r w:rsidR="00000ECD">
              <w:t>.</w:t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</w:p>
          <w:p w:rsidR="0046412A" w:rsidRPr="0046412A" w:rsidRDefault="0046412A" w:rsidP="0046412A">
            <w:pPr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 xml:space="preserve">Ian has had </w:t>
            </w:r>
            <w:r w:rsidRPr="0046412A">
              <w:rPr>
                <w:rFonts w:cstheme="minorHAnsi"/>
                <w:lang w:val="en"/>
              </w:rPr>
              <w:t xml:space="preserve">surgery due to obesity </w:t>
            </w:r>
            <w:r>
              <w:rPr>
                <w:rFonts w:cstheme="minorHAnsi"/>
                <w:lang w:val="en"/>
              </w:rPr>
              <w:t xml:space="preserve">and </w:t>
            </w:r>
            <w:r w:rsidRPr="0046412A">
              <w:rPr>
                <w:rFonts w:cstheme="minorHAnsi"/>
                <w:lang w:val="en"/>
              </w:rPr>
              <w:t xml:space="preserve">heart problems. Explain the role of </w:t>
            </w:r>
            <w:r>
              <w:rPr>
                <w:rFonts w:cstheme="minorHAnsi"/>
                <w:lang w:val="en"/>
              </w:rPr>
              <w:t xml:space="preserve">the </w:t>
            </w:r>
            <w:r w:rsidRPr="0046412A">
              <w:rPr>
                <w:rFonts w:cstheme="minorHAnsi"/>
                <w:lang w:val="en"/>
              </w:rPr>
              <w:t xml:space="preserve">Health </w:t>
            </w:r>
            <w:r>
              <w:rPr>
                <w:rFonts w:cstheme="minorHAnsi"/>
                <w:lang w:val="en"/>
              </w:rPr>
              <w:t>Care A</w:t>
            </w:r>
            <w:r w:rsidRPr="0046412A">
              <w:rPr>
                <w:rFonts w:cstheme="minorHAnsi"/>
                <w:lang w:val="en"/>
              </w:rPr>
              <w:t xml:space="preserve">ssistant </w:t>
            </w:r>
            <w:r>
              <w:rPr>
                <w:rFonts w:cstheme="minorHAnsi"/>
                <w:lang w:val="en"/>
              </w:rPr>
              <w:t>in his recovery.</w:t>
            </w:r>
          </w:p>
        </w:tc>
        <w:tc>
          <w:tcPr>
            <w:tcW w:w="2116" w:type="dxa"/>
          </w:tcPr>
          <w:p w:rsidR="008F62C9" w:rsidRDefault="008F62C9" w:rsidP="00586EC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-17145</wp:posOffset>
                  </wp:positionV>
                  <wp:extent cx="683260" cy="581025"/>
                  <wp:effectExtent l="0" t="0" r="2540" b="9525"/>
                  <wp:wrapNone/>
                  <wp:docPr id="27" name="Picture 27" descr="Image result for dignit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dignit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26</w:t>
            </w:r>
            <w:r w:rsidR="00000ECD">
              <w:t>.</w:t>
            </w:r>
            <w:r>
              <w:t xml:space="preserve"> </w:t>
            </w:r>
          </w:p>
          <w:p w:rsidR="008F62C9" w:rsidRDefault="008F62C9" w:rsidP="00586EC5"/>
          <w:p w:rsidR="008F62C9" w:rsidRDefault="008F62C9" w:rsidP="00586EC5"/>
          <w:p w:rsidR="00000ECD" w:rsidRDefault="008F62C9" w:rsidP="00586EC5">
            <w:r>
              <w:t>Discuss good and bad practice in the promotion of dignity in care.</w:t>
            </w:r>
          </w:p>
        </w:tc>
      </w:tr>
      <w:tr w:rsidR="00753527" w:rsidTr="00000ECD">
        <w:trPr>
          <w:trHeight w:val="2262"/>
        </w:trPr>
        <w:tc>
          <w:tcPr>
            <w:tcW w:w="2113" w:type="dxa"/>
          </w:tcPr>
          <w:p w:rsidR="008F2A82" w:rsidRDefault="008F2A82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-635</wp:posOffset>
                  </wp:positionV>
                  <wp:extent cx="733425" cy="714375"/>
                  <wp:effectExtent l="0" t="0" r="9525" b="9525"/>
                  <wp:wrapNone/>
                  <wp:docPr id="20" name="Picture 20" descr="Image result for 3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3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21.</w:t>
            </w:r>
            <w:r>
              <w:t xml:space="preserve"> </w:t>
            </w:r>
          </w:p>
          <w:p w:rsidR="008F2A82" w:rsidRDefault="008F2A82">
            <w:r>
              <w:t xml:space="preserve"> </w:t>
            </w:r>
          </w:p>
          <w:p w:rsidR="008F2A82" w:rsidRDefault="008F2A82"/>
          <w:p w:rsidR="008F2A82" w:rsidRDefault="008F2A82"/>
          <w:p w:rsidR="00000ECD" w:rsidRDefault="008F2A82" w:rsidP="008F2A82">
            <w:r>
              <w:t>Outline 3 policies and procedures that protect service users in care.</w:t>
            </w:r>
          </w:p>
        </w:tc>
        <w:tc>
          <w:tcPr>
            <w:tcW w:w="2113" w:type="dxa"/>
          </w:tcPr>
          <w:p w:rsidR="00000ECD" w:rsidRDefault="007D274D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8890</wp:posOffset>
                  </wp:positionV>
                  <wp:extent cx="618617" cy="581025"/>
                  <wp:effectExtent l="0" t="0" r="0" b="0"/>
                  <wp:wrapNone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49" cy="58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22.</w:t>
            </w:r>
          </w:p>
          <w:p w:rsidR="007D274D" w:rsidRDefault="007D274D"/>
          <w:p w:rsidR="007D274D" w:rsidRDefault="007D274D"/>
          <w:p w:rsidR="007D274D" w:rsidRDefault="007D274D">
            <w:r>
              <w:t>Explain the role of professional body responsible for HSC settings and/or staff.</w:t>
            </w:r>
          </w:p>
          <w:p w:rsidR="007D274D" w:rsidRDefault="007D274D"/>
        </w:tc>
        <w:tc>
          <w:tcPr>
            <w:tcW w:w="2113" w:type="dxa"/>
          </w:tcPr>
          <w:p w:rsidR="007D274D" w:rsidRDefault="00000ECD">
            <w:r>
              <w:t>23.</w:t>
            </w:r>
            <w:r w:rsidR="007D274D">
              <w:t xml:space="preserve"> </w:t>
            </w:r>
            <w:r w:rsidR="007D274D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-635</wp:posOffset>
                  </wp:positionV>
                  <wp:extent cx="539115" cy="583565"/>
                  <wp:effectExtent l="0" t="0" r="0" b="6985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74D" w:rsidRDefault="007D274D" w:rsidP="007D274D"/>
          <w:p w:rsidR="00000ECD" w:rsidRDefault="00000ECD" w:rsidP="007D274D">
            <w:pPr>
              <w:jc w:val="center"/>
            </w:pPr>
          </w:p>
          <w:p w:rsidR="007D274D" w:rsidRDefault="007D274D" w:rsidP="007D274D">
            <w:pPr>
              <w:jc w:val="center"/>
            </w:pPr>
          </w:p>
          <w:p w:rsidR="007D274D" w:rsidRPr="007D274D" w:rsidRDefault="007D274D" w:rsidP="007D274D">
            <w:r>
              <w:t>Identify 2 Health professionals that may be involved in her care.</w:t>
            </w:r>
          </w:p>
        </w:tc>
        <w:tc>
          <w:tcPr>
            <w:tcW w:w="2116" w:type="dxa"/>
          </w:tcPr>
          <w:p w:rsidR="00000ECD" w:rsidRDefault="007D274D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-635</wp:posOffset>
                  </wp:positionV>
                  <wp:extent cx="781050" cy="609600"/>
                  <wp:effectExtent l="0" t="0" r="0" b="0"/>
                  <wp:wrapNone/>
                  <wp:docPr id="24" name="Picture 24" descr="Image result for indian pregnant woma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indian pregnant woma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951" r="16666" b="7805"/>
                          <a:stretch/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24.</w:t>
            </w:r>
            <w:r>
              <w:t xml:space="preserve"> </w:t>
            </w:r>
          </w:p>
          <w:p w:rsidR="007D274D" w:rsidRDefault="007D274D"/>
          <w:p w:rsidR="007D274D" w:rsidRDefault="007D274D"/>
          <w:p w:rsidR="007D274D" w:rsidRDefault="007D274D"/>
          <w:p w:rsidR="007D274D" w:rsidRDefault="007D274D">
            <w:r>
              <w:t>Discuss the role of a Doula.</w:t>
            </w:r>
          </w:p>
        </w:tc>
        <w:tc>
          <w:tcPr>
            <w:tcW w:w="2116" w:type="dxa"/>
          </w:tcPr>
          <w:p w:rsidR="008F62C9" w:rsidRDefault="00000ECD">
            <w:r>
              <w:t>25.</w:t>
            </w:r>
            <w:r w:rsidR="008F62C9">
              <w:t xml:space="preserve"> </w:t>
            </w:r>
          </w:p>
          <w:p w:rsidR="008F62C9" w:rsidRDefault="008F62C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-635</wp:posOffset>
                  </wp:positionV>
                  <wp:extent cx="904240" cy="438150"/>
                  <wp:effectExtent l="0" t="0" r="0" b="0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2C9" w:rsidRDefault="008F62C9" w:rsidP="008F62C9"/>
          <w:p w:rsidR="008F62C9" w:rsidRDefault="008F62C9" w:rsidP="008F62C9"/>
          <w:p w:rsidR="00000ECD" w:rsidRPr="008F62C9" w:rsidRDefault="008F62C9" w:rsidP="008F62C9">
            <w:r>
              <w:t>Explain how children in care can be empowered.</w:t>
            </w:r>
          </w:p>
        </w:tc>
      </w:tr>
      <w:tr w:rsidR="00753527" w:rsidTr="00000ECD">
        <w:trPr>
          <w:trHeight w:val="2720"/>
        </w:trPr>
        <w:tc>
          <w:tcPr>
            <w:tcW w:w="2113" w:type="dxa"/>
          </w:tcPr>
          <w:p w:rsidR="008F2A82" w:rsidRDefault="008F2A82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13970</wp:posOffset>
                  </wp:positionV>
                  <wp:extent cx="923925" cy="647065"/>
                  <wp:effectExtent l="0" t="0" r="9525" b="635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57" cy="64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20</w:t>
            </w:r>
            <w:r w:rsidR="00000ECD">
              <w:t>.</w:t>
            </w:r>
            <w:r>
              <w:t xml:space="preserve"> </w:t>
            </w:r>
          </w:p>
          <w:p w:rsidR="008F2A82" w:rsidRDefault="008F2A82"/>
          <w:p w:rsidR="008F2A82" w:rsidRDefault="008F2A82"/>
          <w:p w:rsidR="008F2A82" w:rsidRDefault="008F2A82"/>
          <w:p w:rsidR="00000ECD" w:rsidRDefault="008F2A82" w:rsidP="008F2A82">
            <w:r>
              <w:t>Explain how domiciliary carers can protect themselves while at work.</w:t>
            </w:r>
          </w:p>
        </w:tc>
        <w:tc>
          <w:tcPr>
            <w:tcW w:w="2113" w:type="dxa"/>
          </w:tcPr>
          <w:p w:rsidR="008F2A82" w:rsidRDefault="00000ECD" w:rsidP="00586EC5">
            <w:r>
              <w:t>1</w:t>
            </w:r>
            <w:r w:rsidR="00586EC5">
              <w:t>9</w:t>
            </w:r>
            <w:r>
              <w:t>.</w:t>
            </w:r>
            <w:r w:rsidR="008F2A82">
              <w:t xml:space="preserve"> </w:t>
            </w:r>
            <w:r w:rsidR="008F2A8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4445</wp:posOffset>
                  </wp:positionV>
                  <wp:extent cx="838200" cy="714375"/>
                  <wp:effectExtent l="0" t="0" r="0" b="9525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A82" w:rsidRDefault="008F2A82" w:rsidP="008F2A82"/>
          <w:p w:rsidR="008F2A82" w:rsidRDefault="008F2A82" w:rsidP="008F2A82"/>
          <w:p w:rsidR="008F2A82" w:rsidRDefault="008F2A82" w:rsidP="008F2A82"/>
          <w:p w:rsidR="00000ECD" w:rsidRPr="008F2A82" w:rsidRDefault="008F2A82" w:rsidP="008F2A82">
            <w:r>
              <w:t>Assess domiciliary care with residential care.</w:t>
            </w:r>
          </w:p>
        </w:tc>
        <w:tc>
          <w:tcPr>
            <w:tcW w:w="2113" w:type="dxa"/>
          </w:tcPr>
          <w:p w:rsidR="00D36730" w:rsidRDefault="00D36730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4445</wp:posOffset>
                  </wp:positionV>
                  <wp:extent cx="857250" cy="895350"/>
                  <wp:effectExtent l="0" t="0" r="0" b="0"/>
                  <wp:wrapNone/>
                  <wp:docPr id="17" name="Picture 17" descr="Image result for Deaf Person Carto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af Person Cartoo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18.</w:t>
            </w:r>
            <w:r>
              <w:t xml:space="preserve"> </w:t>
            </w:r>
          </w:p>
          <w:p w:rsidR="00D36730" w:rsidRDefault="00D36730" w:rsidP="00D36730"/>
          <w:p w:rsidR="00D36730" w:rsidRDefault="00D36730" w:rsidP="00D36730"/>
          <w:p w:rsidR="00000ECD" w:rsidRPr="00D36730" w:rsidRDefault="00D36730" w:rsidP="00D36730">
            <w:r>
              <w:t>Susan is hearing impaired, explain how her local health clinic pro</w:t>
            </w:r>
            <w:r w:rsidR="008F2A82">
              <w:t>mote anti-discriminatory practis</w:t>
            </w:r>
            <w:r>
              <w:t>e?</w:t>
            </w:r>
          </w:p>
        </w:tc>
        <w:tc>
          <w:tcPr>
            <w:tcW w:w="2116" w:type="dxa"/>
          </w:tcPr>
          <w:p w:rsidR="00DC3749" w:rsidRDefault="00DC3749" w:rsidP="00586EC5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13970</wp:posOffset>
                  </wp:positionV>
                  <wp:extent cx="1130935" cy="438150"/>
                  <wp:effectExtent l="0" t="0" r="0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</w:t>
            </w:r>
            <w:r w:rsidR="00586EC5">
              <w:t>7</w:t>
            </w:r>
            <w:r w:rsidR="00000ECD">
              <w:t>.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</w:p>
          <w:p w:rsidR="00DC3749" w:rsidRDefault="00DC3749" w:rsidP="00DC3749"/>
          <w:p w:rsidR="00DC3749" w:rsidRDefault="00DC3749" w:rsidP="00DC3749"/>
          <w:p w:rsidR="00000ECD" w:rsidRPr="00DC3749" w:rsidRDefault="00D36730" w:rsidP="00D36730">
            <w:r>
              <w:t>Describe the</w:t>
            </w:r>
            <w:r w:rsidR="00DC3749">
              <w:t xml:space="preserve"> law helps to pr</w:t>
            </w:r>
            <w:r>
              <w:t>otect the rights of people with disabilities</w:t>
            </w:r>
          </w:p>
        </w:tc>
        <w:tc>
          <w:tcPr>
            <w:tcW w:w="2116" w:type="dxa"/>
          </w:tcPr>
          <w:p w:rsidR="00D36730" w:rsidRDefault="00D36730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61595</wp:posOffset>
                  </wp:positionV>
                  <wp:extent cx="838200" cy="581025"/>
                  <wp:effectExtent l="0" t="0" r="0" b="9525"/>
                  <wp:wrapNone/>
                  <wp:docPr id="16" name="Picture 16" descr="Image result for Stop Discriminatio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p Discriminatio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16</w:t>
            </w:r>
            <w:r w:rsidR="00000ECD">
              <w:t>.</w:t>
            </w:r>
            <w:r w:rsidR="00DC3749">
              <w:t xml:space="preserve"> </w:t>
            </w:r>
          </w:p>
          <w:p w:rsidR="00D36730" w:rsidRDefault="00D36730"/>
          <w:p w:rsidR="00D36730" w:rsidRDefault="00D36730"/>
          <w:p w:rsidR="00000ECD" w:rsidRDefault="00D36730" w:rsidP="00D36730">
            <w:r>
              <w:t>Discuss the types and effects of discrimination that may be faced by Lilly and Ray.</w:t>
            </w:r>
          </w:p>
        </w:tc>
      </w:tr>
      <w:tr w:rsidR="00753527" w:rsidTr="00000ECD">
        <w:trPr>
          <w:trHeight w:val="2288"/>
        </w:trPr>
        <w:tc>
          <w:tcPr>
            <w:tcW w:w="2113" w:type="dxa"/>
          </w:tcPr>
          <w:p w:rsidR="00000ECD" w:rsidRDefault="00DB450C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80645</wp:posOffset>
                  </wp:positionV>
                  <wp:extent cx="590550" cy="695325"/>
                  <wp:effectExtent l="0" t="0" r="0" b="9525"/>
                  <wp:wrapNone/>
                  <wp:docPr id="10" name="Picture 10" descr="Image result for 6 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6 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11.</w:t>
            </w:r>
          </w:p>
          <w:p w:rsidR="00000ECD" w:rsidRDefault="00000ECD"/>
          <w:p w:rsidR="00000ECD" w:rsidRDefault="00000ECD"/>
          <w:p w:rsidR="00000ECD" w:rsidRDefault="00000ECD"/>
          <w:p w:rsidR="00DB450C" w:rsidRDefault="00DB450C"/>
          <w:p w:rsidR="00000ECD" w:rsidRDefault="00DB450C">
            <w:r>
              <w:t>Outline the 6 C’s</w:t>
            </w:r>
          </w:p>
        </w:tc>
        <w:tc>
          <w:tcPr>
            <w:tcW w:w="2113" w:type="dxa"/>
          </w:tcPr>
          <w:p w:rsidR="00847565" w:rsidRDefault="00000ECD">
            <w:r>
              <w:t>12.</w:t>
            </w:r>
            <w:r w:rsidR="00847565"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 w:rsidR="00847565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4445</wp:posOffset>
                  </wp:positionV>
                  <wp:extent cx="848995" cy="504825"/>
                  <wp:effectExtent l="0" t="0" r="8255" b="9525"/>
                  <wp:wrapNone/>
                  <wp:docPr id="11" name="Picture 11" descr="Image result for Doctor Clip Ar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Doctor Clip Ar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565" w:rsidRDefault="00847565" w:rsidP="00847565"/>
          <w:p w:rsidR="00000ECD" w:rsidRDefault="00000ECD" w:rsidP="00847565">
            <w:pPr>
              <w:jc w:val="right"/>
            </w:pPr>
          </w:p>
          <w:p w:rsidR="00847565" w:rsidRPr="00847565" w:rsidRDefault="00847565" w:rsidP="00847565">
            <w:r>
              <w:t xml:space="preserve">State the duties of a doctor. </w:t>
            </w:r>
          </w:p>
        </w:tc>
        <w:tc>
          <w:tcPr>
            <w:tcW w:w="2113" w:type="dxa"/>
          </w:tcPr>
          <w:p w:rsidR="00000ECD" w:rsidRDefault="0084756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4446</wp:posOffset>
                  </wp:positionV>
                  <wp:extent cx="876300" cy="533400"/>
                  <wp:effectExtent l="0" t="0" r="0" b="0"/>
                  <wp:wrapNone/>
                  <wp:docPr id="12" name="Picture 12" descr="Image result for assessment framework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03BB283B" descr="Image result for assessment framework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13.</w:t>
            </w:r>
            <w:r>
              <w:t xml:space="preserve"> </w:t>
            </w:r>
          </w:p>
          <w:p w:rsidR="00782F61" w:rsidRDefault="00782F61"/>
          <w:p w:rsidR="00782F61" w:rsidRDefault="00782F61"/>
          <w:p w:rsidR="00782F61" w:rsidRDefault="00782F61">
            <w:r>
              <w:t>Discuss what this framework is used for and which professional may use it.</w:t>
            </w:r>
          </w:p>
        </w:tc>
        <w:tc>
          <w:tcPr>
            <w:tcW w:w="2116" w:type="dxa"/>
          </w:tcPr>
          <w:p w:rsidR="00000ECD" w:rsidRDefault="00782F6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42545</wp:posOffset>
                  </wp:positionV>
                  <wp:extent cx="876300" cy="523875"/>
                  <wp:effectExtent l="0" t="0" r="0" b="9525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14.</w:t>
            </w:r>
            <w:r>
              <w:t xml:space="preserve"> </w:t>
            </w:r>
          </w:p>
          <w:p w:rsidR="00782F61" w:rsidRDefault="00782F61"/>
          <w:p w:rsidR="00782F61" w:rsidRDefault="00782F61"/>
          <w:p w:rsidR="00782F61" w:rsidRDefault="00782F61">
            <w:r>
              <w:t>Ray has learning difficulties identify 2 social care professionals who could support him.</w:t>
            </w:r>
          </w:p>
        </w:tc>
        <w:tc>
          <w:tcPr>
            <w:tcW w:w="2116" w:type="dxa"/>
          </w:tcPr>
          <w:p w:rsidR="00DC3749" w:rsidRDefault="00000ECD">
            <w:r>
              <w:t>15.</w:t>
            </w:r>
            <w:r w:rsidR="00782F61">
              <w:t xml:space="preserve"> </w:t>
            </w:r>
            <w:r w:rsidR="00DB450C">
              <w:t xml:space="preserve"> </w:t>
            </w:r>
            <w:r w:rsidR="00782F61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4445</wp:posOffset>
                  </wp:positionV>
                  <wp:extent cx="807085" cy="389890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749" w:rsidRDefault="00DC3749" w:rsidP="00DC3749"/>
          <w:p w:rsidR="00000ECD" w:rsidRPr="00DC3749" w:rsidRDefault="00DC3749" w:rsidP="00D36730">
            <w:r>
              <w:t>Lily is being assessed by a support worker to see if she can live independently. Assess potential risks</w:t>
            </w:r>
            <w:r w:rsidR="00D36730">
              <w:t xml:space="preserve"> </w:t>
            </w:r>
            <w:r>
              <w:t xml:space="preserve">that may arise. </w:t>
            </w:r>
          </w:p>
        </w:tc>
      </w:tr>
      <w:tr w:rsidR="00753527" w:rsidTr="00000ECD">
        <w:trPr>
          <w:trHeight w:val="2262"/>
        </w:trPr>
        <w:tc>
          <w:tcPr>
            <w:tcW w:w="2113" w:type="dxa"/>
          </w:tcPr>
          <w:p w:rsidR="00000ECD" w:rsidRDefault="00DB450C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21590</wp:posOffset>
                  </wp:positionV>
                  <wp:extent cx="751840" cy="762000"/>
                  <wp:effectExtent l="0" t="0" r="0" b="0"/>
                  <wp:wrapNone/>
                  <wp:docPr id="9" name="Picture 9" descr="https://www.nmc.org.uk/globalassets/images/in-page/front_page_public-leaf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nmc.org.uk/globalassets/images/in-page/front_page_public-leaf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10</w:t>
            </w:r>
            <w:r w:rsidR="00000ECD">
              <w:t>.</w:t>
            </w:r>
            <w:r>
              <w:t xml:space="preserve"> </w:t>
            </w:r>
          </w:p>
          <w:p w:rsidR="00000ECD" w:rsidRDefault="00000ECD"/>
          <w:p w:rsidR="00DB450C" w:rsidRDefault="00DB450C"/>
          <w:p w:rsidR="00DB450C" w:rsidRDefault="00DB450C"/>
          <w:p w:rsidR="00DB450C" w:rsidRDefault="00DB450C"/>
          <w:p w:rsidR="00000ECD" w:rsidRDefault="00DB450C" w:rsidP="00DB450C">
            <w:r>
              <w:t>Outline the Nursing Code.</w:t>
            </w:r>
          </w:p>
        </w:tc>
        <w:tc>
          <w:tcPr>
            <w:tcW w:w="2113" w:type="dxa"/>
          </w:tcPr>
          <w:p w:rsidR="00DB450C" w:rsidRDefault="00DB450C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-6985</wp:posOffset>
                  </wp:positionV>
                  <wp:extent cx="739775" cy="542925"/>
                  <wp:effectExtent l="0" t="0" r="3175" b="9525"/>
                  <wp:wrapNone/>
                  <wp:docPr id="8" name="Picture 8" descr="Image result for Someone with zimmer fram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omeone with zimmer fram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9</w:t>
            </w:r>
            <w:r w:rsidR="00000ECD">
              <w:t>.</w:t>
            </w:r>
            <w:r w:rsidR="000B1143">
              <w:t xml:space="preserve"> </w:t>
            </w:r>
          </w:p>
          <w:p w:rsidR="00DB450C" w:rsidRDefault="00DB450C"/>
          <w:p w:rsidR="00DB450C" w:rsidRDefault="00DB450C"/>
          <w:p w:rsidR="00000ECD" w:rsidRDefault="00DB450C">
            <w:r>
              <w:t>Explain whether this patient needs an occupational therapist or physiotherapist.</w:t>
            </w:r>
          </w:p>
        </w:tc>
        <w:tc>
          <w:tcPr>
            <w:tcW w:w="2113" w:type="dxa"/>
          </w:tcPr>
          <w:p w:rsidR="000B1143" w:rsidRDefault="000B1143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2540</wp:posOffset>
                  </wp:positionV>
                  <wp:extent cx="1018540" cy="561975"/>
                  <wp:effectExtent l="0" t="0" r="0" b="9525"/>
                  <wp:wrapNone/>
                  <wp:docPr id="7" name="Picture 7" descr="Image result for someone on crutches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meone on crutche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8.</w:t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</w:p>
          <w:p w:rsidR="000B1143" w:rsidRPr="000B1143" w:rsidRDefault="000B1143" w:rsidP="000B1143"/>
          <w:p w:rsidR="000B1143" w:rsidRDefault="000B1143" w:rsidP="000B1143">
            <w:pPr>
              <w:jc w:val="center"/>
            </w:pPr>
          </w:p>
          <w:p w:rsidR="00000ECD" w:rsidRPr="000B1143" w:rsidRDefault="000B1143" w:rsidP="000B1143">
            <w:r>
              <w:t>Explain whether this patient needs an occupational therapist or physiotherapist.</w:t>
            </w:r>
          </w:p>
        </w:tc>
        <w:tc>
          <w:tcPr>
            <w:tcW w:w="2116" w:type="dxa"/>
          </w:tcPr>
          <w:p w:rsidR="00000ECD" w:rsidRDefault="000B11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31115</wp:posOffset>
                  </wp:positionV>
                  <wp:extent cx="1123315" cy="635000"/>
                  <wp:effectExtent l="0" t="0" r="635" b="0"/>
                  <wp:wrapNone/>
                  <wp:docPr id="6" name="Picture 6" descr="https://www.nmc.org.uk/globalassets/sitedocuments/revalidation/front-cover-of-guid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nmc.org.uk/globalassets/sitedocuments/revalidation/front-cover-of-guida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236" b="33853"/>
                          <a:stretch/>
                        </pic:blipFill>
                        <pic:spPr bwMode="auto">
                          <a:xfrm>
                            <a:off x="0" y="0"/>
                            <a:ext cx="112331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EC5">
              <w:t>7</w:t>
            </w:r>
            <w:r w:rsidR="00000ECD">
              <w:t>.</w:t>
            </w:r>
            <w:r>
              <w:t xml:space="preserve"> </w:t>
            </w:r>
          </w:p>
          <w:p w:rsidR="000B1143" w:rsidRDefault="000B1143"/>
          <w:p w:rsidR="000B1143" w:rsidRDefault="000B1143"/>
          <w:p w:rsidR="000B1143" w:rsidRDefault="000B1143"/>
          <w:p w:rsidR="000B1143" w:rsidRDefault="000B1143" w:rsidP="000B1143">
            <w:r>
              <w:t>Discuss revalidation and how it improves standards in an organisation.</w:t>
            </w:r>
          </w:p>
        </w:tc>
        <w:tc>
          <w:tcPr>
            <w:tcW w:w="2116" w:type="dxa"/>
          </w:tcPr>
          <w:p w:rsidR="000B1143" w:rsidRDefault="00586EC5">
            <w:r>
              <w:t>6.</w:t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 w:rsidR="008F2A8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2540</wp:posOffset>
                  </wp:positionV>
                  <wp:extent cx="672465" cy="804545"/>
                  <wp:effectExtent l="0" t="0" r="0" b="0"/>
                  <wp:wrapNone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A82" w:rsidRDefault="008F2A82" w:rsidP="008F2A82"/>
          <w:p w:rsidR="000B1143" w:rsidRDefault="000B1143" w:rsidP="000B1143"/>
          <w:p w:rsidR="00000ECD" w:rsidRDefault="00000ECD" w:rsidP="000B1143">
            <w:pPr>
              <w:ind w:firstLine="720"/>
            </w:pPr>
          </w:p>
          <w:p w:rsidR="008F2A82" w:rsidRDefault="008F2A82" w:rsidP="008F2A82"/>
          <w:p w:rsidR="000B1143" w:rsidRPr="000B1143" w:rsidRDefault="007D274D" w:rsidP="008F2A82">
            <w:r>
              <w:t>State</w:t>
            </w:r>
            <w:r w:rsidR="000B1143">
              <w:t xml:space="preserve"> 4 health professionals</w:t>
            </w:r>
          </w:p>
        </w:tc>
      </w:tr>
      <w:tr w:rsidR="00753527" w:rsidTr="00000ECD">
        <w:trPr>
          <w:trHeight w:val="2262"/>
        </w:trPr>
        <w:tc>
          <w:tcPr>
            <w:tcW w:w="2113" w:type="dxa"/>
          </w:tcPr>
          <w:p w:rsidR="00000ECD" w:rsidRDefault="00753527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55245</wp:posOffset>
                  </wp:positionV>
                  <wp:extent cx="942975" cy="619125"/>
                  <wp:effectExtent l="0" t="0" r="9525" b="9525"/>
                  <wp:wrapNone/>
                  <wp:docPr id="32" name="Picture 32" descr="Image result for Waiting Clip Art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Waiting Clip Art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1.</w:t>
            </w:r>
          </w:p>
          <w:p w:rsidR="00000ECD" w:rsidRDefault="00000ECD"/>
          <w:p w:rsidR="00000ECD" w:rsidRDefault="00000ECD"/>
          <w:p w:rsidR="00000ECD" w:rsidRDefault="00000ECD"/>
          <w:p w:rsidR="00000ECD" w:rsidRDefault="00753527">
            <w:r>
              <w:t>You are waiting for some results, miss a go.</w:t>
            </w:r>
          </w:p>
          <w:p w:rsidR="00000ECD" w:rsidRDefault="00000ECD"/>
          <w:p w:rsidR="00000ECD" w:rsidRDefault="00000ECD"/>
          <w:p w:rsidR="00000ECD" w:rsidRDefault="00000ECD" w:rsidP="00753527"/>
        </w:tc>
        <w:tc>
          <w:tcPr>
            <w:tcW w:w="2113" w:type="dxa"/>
          </w:tcPr>
          <w:p w:rsidR="00000ECD" w:rsidRDefault="00000ECD">
            <w:r>
              <w:t>2.</w:t>
            </w:r>
            <w:r w:rsidR="00586EC5">
              <w:t xml:space="preserve">     </w:t>
            </w:r>
            <w:r w:rsidR="00586EC5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-1905</wp:posOffset>
                  </wp:positionV>
                  <wp:extent cx="781050" cy="596265"/>
                  <wp:effectExtent l="0" t="0" r="0" b="0"/>
                  <wp:wrapNone/>
                  <wp:docPr id="4" name="Picture 4" descr="Image result for Open File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pen File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8F3" w:rsidRDefault="007908F3"/>
          <w:p w:rsidR="007908F3" w:rsidRDefault="007908F3"/>
          <w:p w:rsidR="007908F3" w:rsidRDefault="007908F3"/>
          <w:p w:rsidR="007908F3" w:rsidRDefault="00586EC5">
            <w:r>
              <w:t>Which laws and policies is this breaching?</w:t>
            </w:r>
          </w:p>
        </w:tc>
        <w:tc>
          <w:tcPr>
            <w:tcW w:w="2113" w:type="dxa"/>
          </w:tcPr>
          <w:p w:rsidR="007908F3" w:rsidRDefault="00000ECD">
            <w:r>
              <w:t>3.</w:t>
            </w:r>
            <w:r w:rsidR="007908F3">
              <w:t xml:space="preserve">     </w:t>
            </w:r>
            <w:r w:rsidR="007908F3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t xml:space="preserve"> </w:t>
            </w:r>
            <w:r w:rsidR="007908F3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12160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-1905</wp:posOffset>
                  </wp:positionV>
                  <wp:extent cx="904875" cy="751205"/>
                  <wp:effectExtent l="0" t="0" r="9525" b="0"/>
                  <wp:wrapNone/>
                  <wp:docPr id="1" name="Picture 1" descr="Image result for Patient Clip Art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ient Clip Art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8F3" w:rsidRPr="007908F3" w:rsidRDefault="007908F3" w:rsidP="007908F3"/>
          <w:p w:rsidR="007908F3" w:rsidRDefault="007908F3" w:rsidP="007908F3"/>
          <w:p w:rsidR="007908F3" w:rsidRDefault="007908F3" w:rsidP="007908F3"/>
          <w:p w:rsidR="00000ECD" w:rsidRPr="007908F3" w:rsidRDefault="007908F3" w:rsidP="007908F3">
            <w:r>
              <w:t xml:space="preserve">Your GP needs to further investigate what do they do now? </w:t>
            </w:r>
          </w:p>
        </w:tc>
        <w:tc>
          <w:tcPr>
            <w:tcW w:w="2116" w:type="dxa"/>
          </w:tcPr>
          <w:p w:rsidR="007908F3" w:rsidRDefault="007908F3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36195</wp:posOffset>
                  </wp:positionV>
                  <wp:extent cx="581025" cy="600075"/>
                  <wp:effectExtent l="0" t="0" r="9525" b="9525"/>
                  <wp:wrapNone/>
                  <wp:docPr id="2" name="Picture 2" descr="Image result for Confused Look Clip Art Free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fused Look Clip Art Free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4.</w:t>
            </w:r>
            <w:r>
              <w:t xml:space="preserve">  </w:t>
            </w:r>
          </w:p>
          <w:p w:rsidR="00000ECD" w:rsidRDefault="007908F3">
            <w:r>
              <w:t xml:space="preserve"> </w:t>
            </w:r>
          </w:p>
          <w:p w:rsidR="007908F3" w:rsidRDefault="007908F3"/>
          <w:p w:rsidR="007908F3" w:rsidRDefault="007908F3"/>
          <w:p w:rsidR="007908F3" w:rsidRDefault="007908F3">
            <w:r>
              <w:t>Your patient is confused and can’t remember name 2 conditions that this could be.</w:t>
            </w:r>
          </w:p>
          <w:p w:rsidR="007908F3" w:rsidRDefault="007908F3"/>
        </w:tc>
        <w:tc>
          <w:tcPr>
            <w:tcW w:w="2116" w:type="dxa"/>
          </w:tcPr>
          <w:p w:rsidR="00000ECD" w:rsidRDefault="00586EC5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9808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-1905</wp:posOffset>
                  </wp:positionV>
                  <wp:extent cx="919480" cy="879139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89" cy="88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CD">
              <w:t>5.</w:t>
            </w:r>
            <w:r>
              <w:t xml:space="preserve">      </w:t>
            </w:r>
          </w:p>
          <w:p w:rsidR="00586EC5" w:rsidRDefault="00586EC5"/>
          <w:p w:rsidR="00586EC5" w:rsidRDefault="00586EC5" w:rsidP="00586EC5">
            <w:pPr>
              <w:ind w:firstLine="720"/>
            </w:pPr>
          </w:p>
          <w:p w:rsidR="00586EC5" w:rsidRDefault="00586EC5"/>
          <w:p w:rsidR="00586EC5" w:rsidRDefault="00586EC5"/>
          <w:p w:rsidR="00586EC5" w:rsidRDefault="00586EC5" w:rsidP="00586EC5">
            <w:r>
              <w:t>Discuss why an assessment of this patient’s home needs to be undertaken before they can go home.</w:t>
            </w:r>
          </w:p>
        </w:tc>
      </w:tr>
    </w:tbl>
    <w:p w:rsidR="00C430BC" w:rsidRDefault="00A1542E"/>
    <w:sectPr w:rsidR="00C430BC" w:rsidSect="00000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5C61"/>
    <w:multiLevelType w:val="hybridMultilevel"/>
    <w:tmpl w:val="73E0C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CD"/>
    <w:rsid w:val="00000ECD"/>
    <w:rsid w:val="00046EA2"/>
    <w:rsid w:val="000B1143"/>
    <w:rsid w:val="0046412A"/>
    <w:rsid w:val="00586BA2"/>
    <w:rsid w:val="00586EC5"/>
    <w:rsid w:val="00753527"/>
    <w:rsid w:val="00782F61"/>
    <w:rsid w:val="007908F3"/>
    <w:rsid w:val="007D274D"/>
    <w:rsid w:val="00847565"/>
    <w:rsid w:val="008F2A82"/>
    <w:rsid w:val="008F62C9"/>
    <w:rsid w:val="00A1542E"/>
    <w:rsid w:val="00D36730"/>
    <w:rsid w:val="00DB450C"/>
    <w:rsid w:val="00D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AF4F-2759-4449-B2A0-E51197FC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bing.com/images/search?view=detailV2&amp;ccid=ffvnhrJV&amp;id=2EF16341FE1260639B7AAD10CF82092877656D22&amp;thid=OIP.ffvnhrJVzfY8oA3VIKz0jwHaH5&amp;mediaurl=https://image.shutterstock.com/z/stock-vector-indian-pregnant-woman-in-pregnancy-dress-is-prepared-for-maternity-719034934.jpg&amp;exph=1600&amp;expw=1500&amp;q=indian+pregnant+woman&amp;simid=608053361356834120&amp;selectedIndex=109" TargetMode="External"/><Relationship Id="rId26" Type="http://schemas.openxmlformats.org/officeDocument/2006/relationships/hyperlink" Target="https://www.bing.com/images/search?view=detailV2&amp;ccid=VdcuEnGZ&amp;id=CE8FCC382DC4569646B3AE4597D0C61FF6D907EC&amp;thid=OIP.VdcuEnGZxxgWBTB64bMmPwHaHa&amp;mediaurl=http://i1.wp.com/davidsusman.com/wp-content/uploads/2015/05/canstockphoto18345571.jpg&amp;exph=800&amp;expw=800&amp;q=Stop+Discrimination&amp;simid=607998475975262295&amp;selectedIndex=0" TargetMode="External"/><Relationship Id="rId39" Type="http://schemas.openxmlformats.org/officeDocument/2006/relationships/hyperlink" Target="https://www.bing.com/images/search?view=detailV2&amp;ccid=0D8UEUH1&amp;id=5027E55D75C96C37685FCE5896774707B6A7B824&amp;thid=OIP.0D8UEUH1WcM9YRNJVdVW9AHaJ6&amp;mediaurl=http://1.bp.blogspot.com/-QT8cj7msJTo/T5dMJ6LgVUI/AAAAAAAAAHk/I0Q-MK2Fpoc/s1600/photo-10.jpg&amp;exph=1600&amp;expw=1195&amp;q=someone+on+crutches&amp;simid=608055341317949409&amp;selectedIndex=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42" Type="http://schemas.openxmlformats.org/officeDocument/2006/relationships/image" Target="media/image25.jpeg"/><Relationship Id="rId47" Type="http://schemas.openxmlformats.org/officeDocument/2006/relationships/hyperlink" Target="https://www.bing.com/images/search?view=detailV2&amp;ccid=ZGW/qGC8&amp;id=652335A248B6F85C44E301F9AE75A9C7E958E92A&amp;thid=OIP.ZGW_qGC8-67enoCFiJnofgHaGJ&amp;mediaurl=https://media.istockphoto.com/vectors/medicine-concept-with-doctor-and-patient-vector-id614025284?k%3d6%26m%3d614025284%26s%3d612x612%26w%3d0%26h%3dRCFyjQW4YcHTOZIkR9OJ36wQgogXJMChz9vSOde6eQc%3d&amp;exph=508&amp;expw=612&amp;q=Patient+Clip+Art&amp;simid=608016974388397437&amp;selectedIndex=116" TargetMode="External"/><Relationship Id="rId50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ksp9DVNf&amp;id=26598B610A5EC672B941B59F1FB389C1E7A75250&amp;thid=OIP.ksp9DVNflhtI5cCEEg-nuQHaGV&amp;mediaurl=http://media-cache-ak0.pinimg.com/736x/10/af/9a/10af9a8e54df9324b131de69aca19461.jpg&amp;exph=306&amp;expw=358&amp;q=dignity&amp;simid=608040253160622465&amp;selectedIndex=5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image" Target="media/image18.jpeg"/><Relationship Id="rId38" Type="http://schemas.openxmlformats.org/officeDocument/2006/relationships/image" Target="media/image22.jpeg"/><Relationship Id="rId46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hyperlink" Target="https://www.bing.com/images/search?view=detailV2&amp;ccid=X1%2boY4X7&amp;id=D21F3CC2B3BC569ABF90AE97AF8242A730FD2981&amp;thid=OIP.X1-oY4X79MDBYN1WeJ0L6AHaFu&amp;mediaurl=https://pbs.twimg.com/media/CvBpDMOXEAE-eKt.jpg&amp;exph=442&amp;expw=571&amp;q=assessment+framework&amp;simid=607991196012970738&amp;selectedIndex=9" TargetMode="External"/><Relationship Id="rId37" Type="http://schemas.openxmlformats.org/officeDocument/2006/relationships/hyperlink" Target="https://www.bing.com/images/search?view=detailV2&amp;ccid=XgX27r52&amp;id=ECC94006C46C3549A02CD75D4739512A543D0A6F&amp;thid=OIP.XgX27r52OifWwtA9VDupyAAAAA&amp;mediaurl=http://www.just-good-prices.co.uk/acatalog/nimbo-rollator.jpg&amp;exph=290&amp;expw=200&amp;q=Someone+with+zimmer+frame&amp;simid=608016046743423627&amp;selectedIndex=225" TargetMode="External"/><Relationship Id="rId40" Type="http://schemas.openxmlformats.org/officeDocument/2006/relationships/image" Target="media/image23.jpeg"/><Relationship Id="rId45" Type="http://schemas.openxmlformats.org/officeDocument/2006/relationships/hyperlink" Target="https://www.bing.com/images/search?view=detailV2&amp;ccid=nhBC4jMv&amp;id=FA0DB4922F407ABB711C60C343BB44B78917201E&amp;thid=OIP.nhBC4jMvBLM5xDTygTLmigHaFw&amp;mediaurl=https://img.clipartfest.com/fd2e166a64e0f80919e6c794fc6b6e5a_open-file-folder-clip-art-open-file-folder-clip-art_600-467.png&amp;exph=467&amp;expw=600&amp;q=Open+File&amp;simid=608044393465776808&amp;selectedIndex=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9IeJi5jn&amp;id=A479CB894B0362E91D2307E445854248580D8526&amp;thid=OIP.9IeJi5jnp1grAgWNUwcWBgHaEZ&amp;mediaurl=http://www.christiescare.com/wp-content/uploads/CQC-inspected-and-rated-outstanding-870x516.jpg&amp;exph=516&amp;expw=870&amp;q=cqc+inspection&amp;simid=608043650428634805&amp;selectedIndex=28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bing.com/images/search?view=detailV2&amp;ccid=qhLMgx14&amp;id=1BFB1C56E1C42FC99DA27024EE6021739A203EC8&amp;thid=OIP.qhLMgx14ZDL42GIt9XfgvAHaLH&amp;mediaurl=http://www.clipartbest.com/cliparts/zyc/oAA/zycoAAkTE.gif&amp;exph=300&amp;expw=200&amp;q=Deaf+Person+Cartoon&amp;simid=608034935971579896&amp;selectedIndex=2" TargetMode="External"/><Relationship Id="rId28" Type="http://schemas.openxmlformats.org/officeDocument/2006/relationships/hyperlink" Target="https://www.bing.com/images/search?view=detailV2&amp;ccid=Vi7r0HV0&amp;id=E9F909C12FC9643373B0AB64D812BB4FA6BE6CF4&amp;thid=OIP.Vi7r0HV0NSBIscB9G-5YrgHaJg&amp;mediaurl=http://www.famouscutouts.com/images/detailed/0/859-NB-Number-6.jpg&amp;exph=1536&amp;expw=1197&amp;q=6+&amp;simid=607987768652074568&amp;selectedIndex=47" TargetMode="External"/><Relationship Id="rId36" Type="http://schemas.openxmlformats.org/officeDocument/2006/relationships/image" Target="media/image21.jpeg"/><Relationship Id="rId49" Type="http://schemas.openxmlformats.org/officeDocument/2006/relationships/hyperlink" Target="https://www.bing.com/images/search?view=detailV2&amp;ccid=m7YDKKfF&amp;id=D887F96B6FB1C39C7DF8383CA53D42F85A336995&amp;thid=OIP.m7YDKKfFt9t3CdhdOtxbugAAAA&amp;mediaurl=http://www.clipartkid.com/images/93/confused-person-clip-art-free-zmFgbb-clipart.jpg&amp;exph=420&amp;expw=400&amp;q=Confused+Look+Clip+Art+Free&amp;simid=608047765046954564&amp;selectedIndex=3" TargetMode="External"/><Relationship Id="rId10" Type="http://schemas.openxmlformats.org/officeDocument/2006/relationships/hyperlink" Target="https://www.bing.com/images/search?view=detailV2&amp;ccid=Vuy2iBbT&amp;id=16D112B92E8737F3DC7A711FCBB4995A48A00F93&amp;thid=OIP.Vuy2iBbTxE9TJ2z1Pfg9wQHaHa&amp;mediaurl=http://www.clipartkid.com/images/372/sick-person-in-hospital-bed-cartoon-recovering-sick-patient-eating-EDYcH7-clipart.jpg&amp;exph=400&amp;expw=400&amp;q=Patient+Cartoon&amp;simid=608054821627365352&amp;selectedIndex=62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6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5rTfnDAY&amp;id=622842EE38AB82813B7832DFA343F545ED4A7540&amp;thid=OIP.5rTfnDAYsejeO461MWngjQHaH6&amp;mediaurl=https://cdn6.bigcommerce.com/s-5ylnei6or5/images/stencil/1280x1280/products/1049/2042/856-NB-Number-3__78610.1497284362.jpg?c%3d2&amp;exph=1280&amp;expw=1199&amp;q=3+&amp;simid=608053460136625165&amp;selectedIndex=44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https://www.bing.com/images/search?view=detailV2&amp;ccid=0fZOmbsa&amp;id=1747B06BE1100D3979EBF68A5CAE8F0DE408FF65&amp;thid=OIP.0fZOmbsaRmbrFS9uG98DZAAAAA&amp;mediaurl=http://www.clipartbest.com/cliparts/RiG/y46/RiGy46LiL.gif&amp;exph=588&amp;expw=293&amp;q=Doctor+Clip+Art&amp;simid=608032977454826669&amp;selectedIndex=61" TargetMode="External"/><Relationship Id="rId35" Type="http://schemas.openxmlformats.org/officeDocument/2006/relationships/image" Target="media/image20.jpeg"/><Relationship Id="rId43" Type="http://schemas.openxmlformats.org/officeDocument/2006/relationships/hyperlink" Target="https://www.bing.com/images/search?view=detailV2&amp;ccid=TXVwXUIv&amp;id=68BBFC321D8BBCF11115EC15E53DE7C3B6A4EF42&amp;thid=OIP.TXVwXUIvQJWnXBmc-1kExwHaHB&amp;mediaurl=http://images.clipartpanda.com/woman-watching-tv-clipart-Royalty-Free-RF-Clip-Art-Illustration-Of-A-Cartoon-Woman-Waiting-By-A-Phone-10241046586.jpg&amp;exph=1024&amp;expw=1080&amp;q=Waiting+Clip+Art&amp;simid=608027655973571910&amp;selectedIndex=96" TargetMode="External"/><Relationship Id="rId48" Type="http://schemas.openxmlformats.org/officeDocument/2006/relationships/image" Target="media/image28.jpeg"/><Relationship Id="rId8" Type="http://schemas.openxmlformats.org/officeDocument/2006/relationships/hyperlink" Target="https://www.bing.com/images/search?view=detailV2&amp;ccid=vscD6hB1&amp;id=27A3B9B2E007E29F01AABCCCBE37D46055604C79&amp;thid=OIP.vscD6hB1Qk5GWkXacnXRvAHaFj&amp;mediaurl=http://image.slidesharecdn.com/multi-agencyworking-131128025000-phpapp01/95/slide-1-638.jpg?cb%3d1385628729&amp;exph=479&amp;expw=638&amp;q=multi-agency&amp;simid=608035760610610834&amp;selectedIndex=0" TargetMode="External"/><Relationship Id="rId5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Robbins.M - H &amp; S</dc:creator>
  <cp:keywords/>
  <dc:description/>
  <cp:lastModifiedBy>Claire Prescott</cp:lastModifiedBy>
  <cp:revision>2</cp:revision>
  <dcterms:created xsi:type="dcterms:W3CDTF">2018-11-24T18:35:00Z</dcterms:created>
  <dcterms:modified xsi:type="dcterms:W3CDTF">2018-11-24T18:35:00Z</dcterms:modified>
</cp:coreProperties>
</file>