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D509" w14:textId="77777777" w:rsidR="004D17C3" w:rsidRDefault="004D17C3" w:rsidP="004D17C3">
      <w:pPr>
        <w:jc w:val="center"/>
        <w:rPr>
          <w:rFonts w:ascii="Abadi" w:hAnsi="Abadi"/>
          <w:b/>
          <w:sz w:val="26"/>
          <w:szCs w:val="26"/>
          <w:u w:val="single"/>
        </w:rPr>
      </w:pPr>
      <w:r w:rsidRPr="008533CE">
        <w:rPr>
          <w:rFonts w:ascii="Abadi" w:hAnsi="Abadi"/>
          <w:b/>
          <w:sz w:val="26"/>
          <w:szCs w:val="26"/>
          <w:u w:val="single"/>
        </w:rPr>
        <w:t>Unit 14 Physiological Disorders and their Care checklist</w:t>
      </w:r>
    </w:p>
    <w:p w14:paraId="401C7709" w14:textId="77777777" w:rsidR="004D17C3" w:rsidRPr="008533CE" w:rsidRDefault="004D17C3" w:rsidP="004D17C3">
      <w:pPr>
        <w:jc w:val="center"/>
        <w:rPr>
          <w:rFonts w:ascii="Abadi" w:hAnsi="Abadi"/>
          <w:b/>
          <w:sz w:val="26"/>
          <w:szCs w:val="26"/>
          <w:u w:val="single"/>
        </w:rPr>
      </w:pPr>
    </w:p>
    <w:p w14:paraId="1F0F7A06" w14:textId="77777777" w:rsidR="004D17C3" w:rsidRDefault="004D17C3" w:rsidP="004D17C3">
      <w:pPr>
        <w:rPr>
          <w:rFonts w:ascii="Abadi" w:hAnsi="Abadi"/>
          <w:b/>
          <w:sz w:val="24"/>
          <w:szCs w:val="24"/>
          <w:u w:val="single"/>
        </w:rPr>
      </w:pPr>
      <w:r w:rsidRPr="0009160F">
        <w:rPr>
          <w:rFonts w:ascii="Abadi" w:hAnsi="Abadi"/>
          <w:b/>
          <w:sz w:val="24"/>
          <w:szCs w:val="24"/>
          <w:u w:val="single"/>
        </w:rPr>
        <w:t>Assignment 1: Causes, diagnosis and treatment of disease</w:t>
      </w:r>
      <w:r>
        <w:rPr>
          <w:rFonts w:ascii="Abadi" w:hAnsi="Abadi"/>
          <w:b/>
          <w:sz w:val="24"/>
          <w:szCs w:val="24"/>
          <w:u w:val="single"/>
        </w:rPr>
        <w:t xml:space="preserve"> and disorders</w:t>
      </w:r>
    </w:p>
    <w:p w14:paraId="2FC90548" w14:textId="77777777" w:rsidR="004D17C3" w:rsidRPr="0009160F" w:rsidRDefault="004D17C3" w:rsidP="004D17C3">
      <w:pPr>
        <w:rPr>
          <w:rFonts w:ascii="Abadi" w:hAnsi="Abadi"/>
          <w:b/>
          <w:sz w:val="24"/>
          <w:szCs w:val="24"/>
        </w:rPr>
      </w:pPr>
      <w:r w:rsidRPr="0009160F">
        <w:rPr>
          <w:rFonts w:ascii="Abadi" w:hAnsi="Abadi"/>
          <w:b/>
          <w:sz w:val="24"/>
          <w:szCs w:val="24"/>
        </w:rPr>
        <w:t xml:space="preserve">Introduction: </w:t>
      </w:r>
      <w:r w:rsidRPr="0009160F">
        <w:rPr>
          <w:rFonts w:ascii="Abadi" w:hAnsi="Abadi"/>
          <w:sz w:val="24"/>
          <w:szCs w:val="24"/>
        </w:rPr>
        <w:t>Explain your role and the task you have been given from the scenario.</w:t>
      </w:r>
    </w:p>
    <w:p w14:paraId="4DDC7179" w14:textId="77777777" w:rsidR="004D17C3" w:rsidRPr="0009160F" w:rsidRDefault="004D17C3" w:rsidP="004D17C3">
      <w:pPr>
        <w:rPr>
          <w:rFonts w:ascii="Abadi" w:hAnsi="Abadi"/>
          <w:sz w:val="24"/>
          <w:szCs w:val="24"/>
        </w:rPr>
      </w:pPr>
      <w:r w:rsidRPr="0009160F">
        <w:rPr>
          <w:rFonts w:ascii="Abadi" w:hAnsi="Abadi"/>
          <w:sz w:val="24"/>
          <w:szCs w:val="24"/>
        </w:rPr>
        <w:t>Choose TWO physiological disorders from this list:</w:t>
      </w:r>
    </w:p>
    <w:p w14:paraId="1CFA1264" w14:textId="77777777" w:rsidR="004D17C3" w:rsidRPr="0009160F" w:rsidRDefault="004D17C3" w:rsidP="004D17C3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09160F">
        <w:rPr>
          <w:rFonts w:ascii="Abadi" w:hAnsi="Abadi"/>
          <w:sz w:val="24"/>
          <w:szCs w:val="24"/>
        </w:rPr>
        <w:t>Diabetes</w:t>
      </w:r>
    </w:p>
    <w:p w14:paraId="40A03B3A" w14:textId="77777777" w:rsidR="004D17C3" w:rsidRPr="0009160F" w:rsidRDefault="004D17C3" w:rsidP="004D17C3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09160F">
        <w:rPr>
          <w:rFonts w:ascii="Abadi" w:hAnsi="Abadi"/>
          <w:sz w:val="24"/>
          <w:szCs w:val="24"/>
        </w:rPr>
        <w:t>Parkinson’s disease</w:t>
      </w:r>
    </w:p>
    <w:p w14:paraId="5E0D030D" w14:textId="77777777" w:rsidR="004D17C3" w:rsidRPr="0009160F" w:rsidRDefault="004D17C3" w:rsidP="004D17C3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09160F">
        <w:rPr>
          <w:rFonts w:ascii="Abadi" w:hAnsi="Abadi"/>
          <w:sz w:val="24"/>
          <w:szCs w:val="24"/>
        </w:rPr>
        <w:t>Rheumatoid arthritis</w:t>
      </w:r>
    </w:p>
    <w:p w14:paraId="343AE18A" w14:textId="77777777" w:rsidR="004D17C3" w:rsidRPr="0009160F" w:rsidRDefault="004D17C3" w:rsidP="004D17C3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09160F">
        <w:rPr>
          <w:rFonts w:ascii="Abadi" w:hAnsi="Abadi"/>
          <w:sz w:val="24"/>
          <w:szCs w:val="24"/>
        </w:rPr>
        <w:t>Asthma</w:t>
      </w:r>
    </w:p>
    <w:p w14:paraId="51EB407A" w14:textId="77777777" w:rsidR="004D17C3" w:rsidRPr="0009160F" w:rsidRDefault="004D17C3" w:rsidP="004D17C3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09160F">
        <w:rPr>
          <w:rFonts w:ascii="Abadi" w:hAnsi="Abadi"/>
          <w:sz w:val="24"/>
          <w:szCs w:val="24"/>
        </w:rPr>
        <w:t>Coronary heart disease</w:t>
      </w:r>
    </w:p>
    <w:p w14:paraId="49155DE3" w14:textId="77777777" w:rsidR="004D17C3" w:rsidRPr="0009160F" w:rsidRDefault="004D17C3" w:rsidP="004D17C3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09160F">
        <w:rPr>
          <w:rFonts w:ascii="Abadi" w:hAnsi="Abadi"/>
          <w:sz w:val="24"/>
          <w:szCs w:val="24"/>
        </w:rPr>
        <w:t>Bowel cancer</w:t>
      </w:r>
    </w:p>
    <w:p w14:paraId="53BFB7F0" w14:textId="77777777" w:rsidR="004D17C3" w:rsidRDefault="004D17C3" w:rsidP="004D17C3">
      <w:pPr>
        <w:rPr>
          <w:rFonts w:ascii="Abadi" w:hAnsi="Abadi"/>
          <w:b/>
          <w:sz w:val="24"/>
          <w:szCs w:val="24"/>
          <w:u w:val="single"/>
        </w:rPr>
      </w:pPr>
    </w:p>
    <w:p w14:paraId="7D00504B" w14:textId="77777777" w:rsidR="004D17C3" w:rsidRDefault="004D17C3" w:rsidP="004D17C3">
      <w:pPr>
        <w:rPr>
          <w:rFonts w:ascii="Abadi" w:hAnsi="Abadi"/>
          <w:b/>
          <w:sz w:val="24"/>
          <w:szCs w:val="24"/>
          <w:u w:val="single"/>
        </w:rPr>
      </w:pPr>
      <w:r>
        <w:rPr>
          <w:rFonts w:ascii="Abadi" w:hAnsi="Abadi"/>
          <w:b/>
          <w:sz w:val="24"/>
          <w:szCs w:val="24"/>
          <w:u w:val="single"/>
        </w:rPr>
        <w:t xml:space="preserve">Learning </w:t>
      </w:r>
      <w:proofErr w:type="gramStart"/>
      <w:r>
        <w:rPr>
          <w:rFonts w:ascii="Abadi" w:hAnsi="Abadi"/>
          <w:b/>
          <w:sz w:val="24"/>
          <w:szCs w:val="24"/>
          <w:u w:val="single"/>
        </w:rPr>
        <w:t>Aim</w:t>
      </w:r>
      <w:proofErr w:type="gramEnd"/>
      <w:r>
        <w:rPr>
          <w:rFonts w:ascii="Abadi" w:hAnsi="Abadi"/>
          <w:b/>
          <w:sz w:val="24"/>
          <w:szCs w:val="24"/>
          <w:u w:val="single"/>
        </w:rPr>
        <w:t xml:space="preserve"> A: </w:t>
      </w:r>
      <w:r w:rsidRPr="0009160F">
        <w:rPr>
          <w:rFonts w:ascii="Abadi" w:hAnsi="Abadi"/>
          <w:b/>
          <w:sz w:val="24"/>
          <w:szCs w:val="24"/>
          <w:u w:val="single"/>
        </w:rPr>
        <w:t>Causes, signs and symptoms of disease: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189"/>
        <w:gridCol w:w="5352"/>
        <w:gridCol w:w="1168"/>
        <w:gridCol w:w="792"/>
        <w:gridCol w:w="848"/>
      </w:tblGrid>
      <w:tr w:rsidR="004D17C3" w:rsidRPr="0009160F" w14:paraId="1D17FD37" w14:textId="77777777" w:rsidTr="00132E00">
        <w:tc>
          <w:tcPr>
            <w:tcW w:w="10349" w:type="dxa"/>
            <w:gridSpan w:val="5"/>
          </w:tcPr>
          <w:p w14:paraId="101552D9" w14:textId="77777777" w:rsidR="004D17C3" w:rsidRPr="0009160F" w:rsidRDefault="004D17C3" w:rsidP="00132E00">
            <w:pPr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Disorder 1:</w:t>
            </w:r>
          </w:p>
        </w:tc>
      </w:tr>
      <w:tr w:rsidR="004D17C3" w:rsidRPr="0009160F" w14:paraId="7A936774" w14:textId="77777777" w:rsidTr="00132E00">
        <w:tc>
          <w:tcPr>
            <w:tcW w:w="2189" w:type="dxa"/>
          </w:tcPr>
          <w:p w14:paraId="3C59EB2A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bookmarkStart w:id="0" w:name="_Hlk533746749"/>
            <w:r w:rsidRPr="0009160F">
              <w:rPr>
                <w:rFonts w:ascii="Abadi" w:hAnsi="Abadi"/>
                <w:b/>
                <w:sz w:val="24"/>
                <w:szCs w:val="24"/>
              </w:rPr>
              <w:t>Criteria</w:t>
            </w:r>
          </w:p>
        </w:tc>
        <w:tc>
          <w:tcPr>
            <w:tcW w:w="5352" w:type="dxa"/>
          </w:tcPr>
          <w:p w14:paraId="609F8F56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Task</w:t>
            </w:r>
          </w:p>
        </w:tc>
        <w:tc>
          <w:tcPr>
            <w:tcW w:w="1168" w:type="dxa"/>
          </w:tcPr>
          <w:p w14:paraId="644AB15A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Length (approx.)</w:t>
            </w:r>
          </w:p>
        </w:tc>
        <w:tc>
          <w:tcPr>
            <w:tcW w:w="792" w:type="dxa"/>
          </w:tcPr>
          <w:p w14:paraId="2082C51B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Self-check</w:t>
            </w:r>
          </w:p>
        </w:tc>
        <w:tc>
          <w:tcPr>
            <w:tcW w:w="848" w:type="dxa"/>
          </w:tcPr>
          <w:p w14:paraId="53D05681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Peer-check</w:t>
            </w:r>
          </w:p>
        </w:tc>
      </w:tr>
      <w:tr w:rsidR="004D17C3" w:rsidRPr="0009160F" w14:paraId="2E625B03" w14:textId="77777777" w:rsidTr="00132E00">
        <w:tc>
          <w:tcPr>
            <w:tcW w:w="2189" w:type="dxa"/>
            <w:vMerge w:val="restart"/>
            <w:vAlign w:val="center"/>
          </w:tcPr>
          <w:p w14:paraId="03F4D01F" w14:textId="77777777" w:rsidR="004D17C3" w:rsidRPr="00DA4E6A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A4E6A">
              <w:rPr>
                <w:rFonts w:ascii="Abadi" w:hAnsi="Abadi"/>
                <w:b/>
                <w:sz w:val="24"/>
                <w:szCs w:val="24"/>
              </w:rPr>
              <w:t>P1</w:t>
            </w:r>
            <w:r w:rsidRPr="00DA4E6A">
              <w:rPr>
                <w:b/>
                <w:sz w:val="24"/>
                <w:szCs w:val="24"/>
              </w:rPr>
              <w:t xml:space="preserve"> </w:t>
            </w:r>
            <w:r w:rsidRPr="00DA4E6A">
              <w:rPr>
                <w:rFonts w:ascii="Abadi" w:hAnsi="Abadi"/>
                <w:b/>
                <w:sz w:val="24"/>
                <w:szCs w:val="24"/>
              </w:rPr>
              <w:t>Explain the causes, signs and symptoms of different types of physiological disorders in service users.</w:t>
            </w:r>
          </w:p>
        </w:tc>
        <w:tc>
          <w:tcPr>
            <w:tcW w:w="5352" w:type="dxa"/>
          </w:tcPr>
          <w:p w14:paraId="61E0D5D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1. Briefly introduce the first of the two disorders you will be focusing this work on.</w:t>
            </w:r>
          </w:p>
        </w:tc>
        <w:tc>
          <w:tcPr>
            <w:tcW w:w="1168" w:type="dxa"/>
            <w:vMerge w:val="restart"/>
            <w:vAlign w:val="center"/>
          </w:tcPr>
          <w:p w14:paraId="09790CED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14:paraId="03F195D3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60D7C3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337A89CF" w14:textId="77777777" w:rsidTr="00132E00">
        <w:tc>
          <w:tcPr>
            <w:tcW w:w="2189" w:type="dxa"/>
            <w:vMerge/>
            <w:vAlign w:val="center"/>
          </w:tcPr>
          <w:p w14:paraId="0E4A5B8F" w14:textId="77777777" w:rsidR="004D17C3" w:rsidRPr="00DA4E6A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55A72BC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09160F">
              <w:rPr>
                <w:rFonts w:ascii="Abadi" w:hAnsi="Abadi"/>
                <w:sz w:val="24"/>
                <w:szCs w:val="24"/>
              </w:rPr>
              <w:t>Which main body system is affected by the disorder you have chosen</w:t>
            </w:r>
            <w:r>
              <w:rPr>
                <w:rFonts w:ascii="Abadi" w:hAnsi="Abadi"/>
                <w:sz w:val="24"/>
                <w:szCs w:val="24"/>
              </w:rPr>
              <w:t xml:space="preserve"> and what i</w:t>
            </w:r>
            <w:r w:rsidRPr="0009160F">
              <w:rPr>
                <w:rFonts w:ascii="Abadi" w:hAnsi="Abadi"/>
                <w:sz w:val="24"/>
                <w:szCs w:val="24"/>
              </w:rPr>
              <w:t>s the overall purpose / job of this body system?</w:t>
            </w:r>
            <w:r>
              <w:rPr>
                <w:rFonts w:ascii="Abadi" w:hAnsi="Abadi"/>
                <w:sz w:val="24"/>
                <w:szCs w:val="24"/>
              </w:rPr>
              <w:t xml:space="preserve"> Use a diagram to support your explanation.</w:t>
            </w:r>
          </w:p>
        </w:tc>
        <w:tc>
          <w:tcPr>
            <w:tcW w:w="1168" w:type="dxa"/>
            <w:vMerge/>
            <w:vAlign w:val="center"/>
          </w:tcPr>
          <w:p w14:paraId="09475F4B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121F663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9A1E928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61C8202E" w14:textId="77777777" w:rsidTr="00132E00">
        <w:tc>
          <w:tcPr>
            <w:tcW w:w="2189" w:type="dxa"/>
            <w:vMerge/>
          </w:tcPr>
          <w:p w14:paraId="7F05A1B6" w14:textId="77777777" w:rsidR="004D17C3" w:rsidRPr="00DA4E6A" w:rsidRDefault="004D17C3" w:rsidP="00132E00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1619C95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How does </w:t>
            </w:r>
            <w:r>
              <w:rPr>
                <w:rFonts w:ascii="Abadi" w:hAnsi="Abadi"/>
                <w:sz w:val="24"/>
                <w:szCs w:val="24"/>
              </w:rPr>
              <w:t>the body system work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 step-by-step?</w:t>
            </w:r>
          </w:p>
        </w:tc>
        <w:tc>
          <w:tcPr>
            <w:tcW w:w="1168" w:type="dxa"/>
            <w:vMerge/>
          </w:tcPr>
          <w:p w14:paraId="764CE83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7F74696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2FFB967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3648CA42" w14:textId="77777777" w:rsidTr="00132E00">
        <w:tc>
          <w:tcPr>
            <w:tcW w:w="2189" w:type="dxa"/>
            <w:vMerge/>
          </w:tcPr>
          <w:p w14:paraId="55877374" w14:textId="77777777" w:rsidR="004D17C3" w:rsidRPr="00DA4E6A" w:rsidRDefault="004D17C3" w:rsidP="00132E00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486514D0" w14:textId="77777777" w:rsidR="004D17C3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4. </w:t>
            </w:r>
            <w:r w:rsidRPr="007C7780">
              <w:rPr>
                <w:rFonts w:ascii="Abadi" w:hAnsi="Abadi"/>
                <w:sz w:val="24"/>
                <w:szCs w:val="24"/>
              </w:rPr>
              <w:t>What are the causes of the disorder – are they known? What are the risk factors?</w:t>
            </w:r>
          </w:p>
          <w:p w14:paraId="68DC4A13" w14:textId="77777777" w:rsidR="004D17C3" w:rsidRPr="007C7780" w:rsidRDefault="004D17C3" w:rsidP="004D17C3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Inherited traits</w:t>
            </w:r>
          </w:p>
          <w:p w14:paraId="6612A4ED" w14:textId="77777777" w:rsidR="004D17C3" w:rsidRPr="007C7780" w:rsidRDefault="004D17C3" w:rsidP="004D17C3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Lifestyle choices</w:t>
            </w:r>
          </w:p>
          <w:p w14:paraId="744DF2C2" w14:textId="77777777" w:rsidR="004D17C3" w:rsidRPr="007C7780" w:rsidRDefault="004D17C3" w:rsidP="004D17C3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Diet</w:t>
            </w:r>
          </w:p>
          <w:p w14:paraId="6D66F46F" w14:textId="77777777" w:rsidR="004D17C3" w:rsidRPr="007C7780" w:rsidRDefault="004D17C3" w:rsidP="004D17C3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Environment</w:t>
            </w:r>
          </w:p>
        </w:tc>
        <w:tc>
          <w:tcPr>
            <w:tcW w:w="1168" w:type="dxa"/>
            <w:vMerge/>
            <w:vAlign w:val="center"/>
          </w:tcPr>
          <w:p w14:paraId="21BC3F30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4DD0C77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D80EE74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4B328BCD" w14:textId="77777777" w:rsidTr="00132E00">
        <w:tc>
          <w:tcPr>
            <w:tcW w:w="2189" w:type="dxa"/>
            <w:vMerge/>
          </w:tcPr>
          <w:p w14:paraId="218411F5" w14:textId="77777777" w:rsidR="004D17C3" w:rsidRPr="00DA4E6A" w:rsidRDefault="004D17C3" w:rsidP="00132E00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2B19E8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5.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Explain </w:t>
            </w:r>
            <w:r>
              <w:rPr>
                <w:rFonts w:ascii="Abadi" w:hAnsi="Abadi"/>
                <w:sz w:val="24"/>
                <w:szCs w:val="24"/>
              </w:rPr>
              <w:t>at least 3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 </w:t>
            </w:r>
            <w:r>
              <w:rPr>
                <w:rFonts w:ascii="Abadi" w:hAnsi="Abadi"/>
                <w:sz w:val="24"/>
                <w:szCs w:val="24"/>
              </w:rPr>
              <w:t>observational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 signs and </w:t>
            </w:r>
            <w:r>
              <w:rPr>
                <w:rFonts w:ascii="Abadi" w:hAnsi="Abadi"/>
                <w:sz w:val="24"/>
                <w:szCs w:val="24"/>
              </w:rPr>
              <w:t xml:space="preserve">3 </w:t>
            </w:r>
            <w:r w:rsidRPr="0009160F">
              <w:rPr>
                <w:rFonts w:ascii="Abadi" w:hAnsi="Abadi"/>
                <w:sz w:val="24"/>
                <w:szCs w:val="24"/>
              </w:rPr>
              <w:t>symptoms of the disorder; what can be observed by a doctor and what is the person experiencing?</w:t>
            </w:r>
          </w:p>
        </w:tc>
        <w:tc>
          <w:tcPr>
            <w:tcW w:w="1168" w:type="dxa"/>
            <w:vMerge/>
            <w:vAlign w:val="center"/>
          </w:tcPr>
          <w:p w14:paraId="531B4F33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59BA2D2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663BC1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33E5A45D" w14:textId="77777777" w:rsidTr="00132E00">
        <w:tc>
          <w:tcPr>
            <w:tcW w:w="2189" w:type="dxa"/>
            <w:vMerge w:val="restart"/>
            <w:vAlign w:val="center"/>
          </w:tcPr>
          <w:p w14:paraId="6D2A1714" w14:textId="77777777" w:rsidR="004D17C3" w:rsidRPr="00DA4E6A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A4E6A">
              <w:rPr>
                <w:rFonts w:ascii="Abadi" w:hAnsi="Abadi"/>
                <w:b/>
                <w:sz w:val="24"/>
                <w:szCs w:val="24"/>
              </w:rPr>
              <w:t>M1</w:t>
            </w:r>
            <w:r w:rsidRPr="00DA4E6A">
              <w:rPr>
                <w:b/>
                <w:sz w:val="24"/>
                <w:szCs w:val="24"/>
              </w:rPr>
              <w:t xml:space="preserve"> </w:t>
            </w:r>
            <w:r w:rsidRPr="00DA4E6A">
              <w:rPr>
                <w:rFonts w:ascii="Abadi" w:hAnsi="Abadi"/>
                <w:b/>
                <w:sz w:val="24"/>
                <w:szCs w:val="24"/>
              </w:rPr>
              <w:t>Analyse the changes in body systems and functions resulting from different types of physiological disorder on service users.</w:t>
            </w:r>
          </w:p>
        </w:tc>
        <w:tc>
          <w:tcPr>
            <w:tcW w:w="5352" w:type="dxa"/>
          </w:tcPr>
          <w:p w14:paraId="02C451C8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1.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What is going wrong in the body system to cause these signs and symptoms? </w:t>
            </w:r>
            <w:r>
              <w:rPr>
                <w:rFonts w:ascii="Abadi" w:hAnsi="Abadi"/>
                <w:sz w:val="24"/>
                <w:szCs w:val="24"/>
              </w:rPr>
              <w:t xml:space="preserve">How does the disorder change the cells, tissues and organs of the body system? </w:t>
            </w:r>
            <w:r w:rsidRPr="0009160F">
              <w:rPr>
                <w:rFonts w:ascii="Abadi" w:hAnsi="Abadi"/>
                <w:sz w:val="24"/>
                <w:szCs w:val="24"/>
              </w:rPr>
              <w:t>Use diagrams if it helps you to explain.</w:t>
            </w:r>
          </w:p>
        </w:tc>
        <w:tc>
          <w:tcPr>
            <w:tcW w:w="1168" w:type="dxa"/>
            <w:vMerge/>
            <w:vAlign w:val="center"/>
          </w:tcPr>
          <w:p w14:paraId="40820E58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586D11A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B4AE95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0D16681F" w14:textId="77777777" w:rsidTr="00132E00">
        <w:tc>
          <w:tcPr>
            <w:tcW w:w="2189" w:type="dxa"/>
            <w:vMerge/>
          </w:tcPr>
          <w:p w14:paraId="0BDF58D5" w14:textId="77777777" w:rsidR="004D17C3" w:rsidRPr="00DA4E6A" w:rsidRDefault="004D17C3" w:rsidP="00132E00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125F9D14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2. What are the immediate health effects and how severe can they be?</w:t>
            </w:r>
          </w:p>
        </w:tc>
        <w:tc>
          <w:tcPr>
            <w:tcW w:w="1168" w:type="dxa"/>
            <w:vMerge/>
            <w:vAlign w:val="center"/>
          </w:tcPr>
          <w:p w14:paraId="7919B67E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6A7B02B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0C2546B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64FE510F" w14:textId="77777777" w:rsidTr="00132E00">
        <w:tc>
          <w:tcPr>
            <w:tcW w:w="2189" w:type="dxa"/>
            <w:vMerge/>
          </w:tcPr>
          <w:p w14:paraId="2FA522FD" w14:textId="77777777" w:rsidR="004D17C3" w:rsidRPr="00DA4E6A" w:rsidRDefault="004D17C3" w:rsidP="00132E00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6D3C0073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3. </w:t>
            </w:r>
            <w:r w:rsidRPr="007C7780">
              <w:rPr>
                <w:rFonts w:ascii="Abadi" w:hAnsi="Abadi"/>
                <w:sz w:val="24"/>
                <w:szCs w:val="24"/>
              </w:rPr>
              <w:t xml:space="preserve">What are the </w:t>
            </w:r>
            <w:r>
              <w:rPr>
                <w:rFonts w:ascii="Abadi" w:hAnsi="Abadi"/>
                <w:sz w:val="24"/>
                <w:szCs w:val="24"/>
              </w:rPr>
              <w:t>long-term</w:t>
            </w:r>
            <w:r w:rsidRPr="007C7780">
              <w:rPr>
                <w:rFonts w:ascii="Abadi" w:hAnsi="Abadi"/>
                <w:sz w:val="24"/>
                <w:szCs w:val="24"/>
              </w:rPr>
              <w:t xml:space="preserve"> health effects and how severe can they be?</w:t>
            </w:r>
          </w:p>
        </w:tc>
        <w:tc>
          <w:tcPr>
            <w:tcW w:w="1168" w:type="dxa"/>
            <w:vMerge/>
            <w:vAlign w:val="center"/>
          </w:tcPr>
          <w:p w14:paraId="31EA32FD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00B2ED74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B4C30F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3363357B" w14:textId="77777777" w:rsidTr="00132E00">
        <w:tc>
          <w:tcPr>
            <w:tcW w:w="2189" w:type="dxa"/>
            <w:vMerge/>
          </w:tcPr>
          <w:p w14:paraId="0B78AB28" w14:textId="77777777" w:rsidR="004D17C3" w:rsidRPr="00DA4E6A" w:rsidRDefault="004D17C3" w:rsidP="00132E00">
            <w:pPr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2F4AD6E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4. </w:t>
            </w:r>
            <w:r w:rsidRPr="0009160F">
              <w:rPr>
                <w:rFonts w:ascii="Abadi" w:hAnsi="Abadi"/>
                <w:sz w:val="24"/>
                <w:szCs w:val="24"/>
              </w:rPr>
              <w:t>Which other body systems are affected by this disorder and how? Do at least TWO others.</w:t>
            </w:r>
          </w:p>
        </w:tc>
        <w:tc>
          <w:tcPr>
            <w:tcW w:w="1168" w:type="dxa"/>
            <w:vMerge/>
            <w:vAlign w:val="center"/>
          </w:tcPr>
          <w:p w14:paraId="6524212E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3619CEC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171FA0A9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55C2EBC2" w14:textId="77777777" w:rsidTr="00132E00">
        <w:tc>
          <w:tcPr>
            <w:tcW w:w="2189" w:type="dxa"/>
            <w:vMerge w:val="restart"/>
            <w:vAlign w:val="center"/>
          </w:tcPr>
          <w:p w14:paraId="00079178" w14:textId="77777777" w:rsidR="004D17C3" w:rsidRPr="00DA4E6A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A4E6A">
              <w:rPr>
                <w:rFonts w:ascii="Abadi" w:hAnsi="Abadi"/>
                <w:b/>
                <w:sz w:val="24"/>
                <w:szCs w:val="24"/>
              </w:rPr>
              <w:lastRenderedPageBreak/>
              <w:t>D1</w:t>
            </w:r>
            <w:r w:rsidRPr="00DA4E6A">
              <w:rPr>
                <w:b/>
                <w:sz w:val="24"/>
                <w:szCs w:val="24"/>
              </w:rPr>
              <w:t xml:space="preserve"> </w:t>
            </w:r>
            <w:r w:rsidRPr="00DA4E6A">
              <w:rPr>
                <w:rFonts w:ascii="Abadi" w:hAnsi="Abadi"/>
                <w:b/>
                <w:sz w:val="24"/>
                <w:szCs w:val="24"/>
              </w:rPr>
              <w:t>Evaluate the impact of physiological disorders on the health and wellbeing of service users.</w:t>
            </w:r>
          </w:p>
        </w:tc>
        <w:tc>
          <w:tcPr>
            <w:tcW w:w="5352" w:type="dxa"/>
          </w:tcPr>
          <w:p w14:paraId="3D645DA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1. </w:t>
            </w:r>
            <w:r w:rsidRPr="0009160F">
              <w:rPr>
                <w:rFonts w:ascii="Abadi" w:hAnsi="Abadi"/>
                <w:sz w:val="24"/>
                <w:szCs w:val="24"/>
              </w:rPr>
              <w:t>Complete a table explaining the short- and long-term effects of having this disorder on the:</w:t>
            </w:r>
          </w:p>
          <w:p w14:paraId="4E694D7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a. </w:t>
            </w:r>
            <w:r w:rsidRPr="0009160F">
              <w:rPr>
                <w:rFonts w:ascii="Abadi" w:hAnsi="Abadi"/>
                <w:sz w:val="24"/>
                <w:szCs w:val="24"/>
              </w:rPr>
              <w:t>Physical health of the sufferer</w:t>
            </w:r>
          </w:p>
        </w:tc>
        <w:tc>
          <w:tcPr>
            <w:tcW w:w="1168" w:type="dxa"/>
            <w:vMerge w:val="restart"/>
            <w:vAlign w:val="center"/>
          </w:tcPr>
          <w:p w14:paraId="38CEDE59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7334D4A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4CCFAA3E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4F310252" w14:textId="77777777" w:rsidTr="00132E00">
        <w:tc>
          <w:tcPr>
            <w:tcW w:w="2189" w:type="dxa"/>
            <w:vMerge/>
          </w:tcPr>
          <w:p w14:paraId="31DB462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441EDD0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b. </w:t>
            </w:r>
            <w:r w:rsidRPr="0009160F">
              <w:rPr>
                <w:rFonts w:ascii="Abadi" w:hAnsi="Abadi"/>
                <w:sz w:val="24"/>
                <w:szCs w:val="24"/>
              </w:rPr>
              <w:t>Emotional health</w:t>
            </w:r>
          </w:p>
        </w:tc>
        <w:tc>
          <w:tcPr>
            <w:tcW w:w="1168" w:type="dxa"/>
            <w:vMerge/>
          </w:tcPr>
          <w:p w14:paraId="6F11F203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1E7E5E32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0F0567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3E84B0E7" w14:textId="77777777" w:rsidTr="00132E00">
        <w:tc>
          <w:tcPr>
            <w:tcW w:w="2189" w:type="dxa"/>
            <w:vMerge/>
          </w:tcPr>
          <w:p w14:paraId="2632D28A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06C3CE4E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c. </w:t>
            </w:r>
            <w:r w:rsidRPr="0009160F">
              <w:rPr>
                <w:rFonts w:ascii="Abadi" w:hAnsi="Abadi"/>
                <w:sz w:val="24"/>
                <w:szCs w:val="24"/>
              </w:rPr>
              <w:t>Intellectual health</w:t>
            </w:r>
          </w:p>
        </w:tc>
        <w:tc>
          <w:tcPr>
            <w:tcW w:w="1168" w:type="dxa"/>
            <w:vMerge/>
          </w:tcPr>
          <w:p w14:paraId="20CE3578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21E5F9B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0EAA8388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2D47BBAA" w14:textId="77777777" w:rsidTr="00132E00">
        <w:tc>
          <w:tcPr>
            <w:tcW w:w="2189" w:type="dxa"/>
            <w:vMerge/>
          </w:tcPr>
          <w:p w14:paraId="0383661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2F111FE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d.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Social </w:t>
            </w:r>
            <w:r>
              <w:rPr>
                <w:rFonts w:ascii="Abadi" w:hAnsi="Abadi"/>
                <w:sz w:val="24"/>
                <w:szCs w:val="24"/>
              </w:rPr>
              <w:t>h</w:t>
            </w:r>
            <w:r w:rsidRPr="0009160F">
              <w:rPr>
                <w:rFonts w:ascii="Abadi" w:hAnsi="Abadi"/>
                <w:sz w:val="24"/>
                <w:szCs w:val="24"/>
              </w:rPr>
              <w:t>ealth</w:t>
            </w:r>
          </w:p>
        </w:tc>
        <w:tc>
          <w:tcPr>
            <w:tcW w:w="1168" w:type="dxa"/>
            <w:vMerge/>
          </w:tcPr>
          <w:p w14:paraId="554C2499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6524EDE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4C88FF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01899B6A" w14:textId="77777777" w:rsidTr="00132E00">
        <w:tc>
          <w:tcPr>
            <w:tcW w:w="2189" w:type="dxa"/>
            <w:vMerge/>
          </w:tcPr>
          <w:p w14:paraId="33F746C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063B203" w14:textId="77777777" w:rsidR="004D17C3" w:rsidRPr="00DA4E6A" w:rsidRDefault="004D17C3" w:rsidP="004D17C3">
            <w:pPr>
              <w:pStyle w:val="ListParagraph"/>
              <w:numPr>
                <w:ilvl w:val="0"/>
                <w:numId w:val="4"/>
              </w:numPr>
              <w:rPr>
                <w:rFonts w:ascii="Abadi" w:hAnsi="Abadi"/>
                <w:sz w:val="24"/>
                <w:szCs w:val="24"/>
              </w:rPr>
            </w:pPr>
            <w:r w:rsidRPr="00DA4E6A">
              <w:rPr>
                <w:rFonts w:ascii="Abadi" w:hAnsi="Abadi"/>
                <w:sz w:val="24"/>
                <w:szCs w:val="24"/>
              </w:rPr>
              <w:t xml:space="preserve">Include at least 2 </w:t>
            </w:r>
            <w:r w:rsidRPr="00DA4E6A">
              <w:rPr>
                <w:rFonts w:ascii="Abadi" w:hAnsi="Abadi"/>
                <w:b/>
                <w:sz w:val="24"/>
                <w:szCs w:val="24"/>
              </w:rPr>
              <w:t>common</w:t>
            </w:r>
            <w:r w:rsidRPr="00DA4E6A">
              <w:rPr>
                <w:rFonts w:ascii="Abadi" w:hAnsi="Abadi"/>
                <w:sz w:val="24"/>
                <w:szCs w:val="24"/>
              </w:rPr>
              <w:t xml:space="preserve"> causes, signs and symptoms of asthma (can be internal or external) for each of the 4 sections.</w:t>
            </w:r>
          </w:p>
        </w:tc>
        <w:tc>
          <w:tcPr>
            <w:tcW w:w="1168" w:type="dxa"/>
            <w:vMerge/>
          </w:tcPr>
          <w:p w14:paraId="7BB0F5E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4ED59BF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3CC594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47E7A52B" w14:textId="77777777" w:rsidTr="00132E00">
        <w:tc>
          <w:tcPr>
            <w:tcW w:w="2189" w:type="dxa"/>
            <w:vMerge/>
          </w:tcPr>
          <w:p w14:paraId="171BE1F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23B96E65" w14:textId="77777777" w:rsidR="004D17C3" w:rsidRPr="00DA4E6A" w:rsidRDefault="004D17C3" w:rsidP="004D17C3">
            <w:pPr>
              <w:pStyle w:val="ListParagraph"/>
              <w:numPr>
                <w:ilvl w:val="0"/>
                <w:numId w:val="4"/>
              </w:numPr>
              <w:rPr>
                <w:rFonts w:ascii="Abadi" w:hAnsi="Abadi"/>
                <w:sz w:val="24"/>
                <w:szCs w:val="24"/>
              </w:rPr>
            </w:pPr>
            <w:r w:rsidRPr="00DA4E6A">
              <w:rPr>
                <w:rFonts w:ascii="Abadi" w:hAnsi="Abadi"/>
                <w:sz w:val="24"/>
                <w:szCs w:val="24"/>
              </w:rPr>
              <w:t xml:space="preserve">Include at least 1 </w:t>
            </w:r>
            <w:r w:rsidRPr="00DA4E6A">
              <w:rPr>
                <w:rFonts w:ascii="Abadi" w:hAnsi="Abadi"/>
                <w:b/>
                <w:sz w:val="24"/>
                <w:szCs w:val="24"/>
              </w:rPr>
              <w:t>uncommon</w:t>
            </w:r>
            <w:r w:rsidRPr="00DA4E6A">
              <w:rPr>
                <w:rFonts w:ascii="Abadi" w:hAnsi="Abadi"/>
                <w:sz w:val="24"/>
                <w:szCs w:val="24"/>
              </w:rPr>
              <w:t xml:space="preserve"> causes, signs and symptoms of asthma (can be internal or external)</w:t>
            </w:r>
            <w:r>
              <w:t xml:space="preserve"> </w:t>
            </w:r>
            <w:r w:rsidRPr="00DA4E6A">
              <w:rPr>
                <w:rFonts w:ascii="Abadi" w:hAnsi="Abadi"/>
                <w:sz w:val="24"/>
                <w:szCs w:val="24"/>
              </w:rPr>
              <w:t>for each of the 4 sections.</w:t>
            </w:r>
          </w:p>
        </w:tc>
        <w:tc>
          <w:tcPr>
            <w:tcW w:w="1168" w:type="dxa"/>
            <w:vMerge/>
          </w:tcPr>
          <w:p w14:paraId="1BCCE29C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1E1E489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0AD27BE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736C5FA4" w14:textId="77777777" w:rsidTr="00132E00">
        <w:tc>
          <w:tcPr>
            <w:tcW w:w="2189" w:type="dxa"/>
            <w:vMerge/>
          </w:tcPr>
          <w:p w14:paraId="1CB841D2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3C1D354" w14:textId="77777777" w:rsidR="004D17C3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09160F">
              <w:rPr>
                <w:rFonts w:ascii="Abadi" w:hAnsi="Abadi"/>
                <w:sz w:val="24"/>
                <w:szCs w:val="24"/>
              </w:rPr>
              <w:t>Conclude / summarise</w:t>
            </w:r>
            <w:r>
              <w:rPr>
                <w:rFonts w:ascii="Abadi" w:hAnsi="Abadi"/>
                <w:sz w:val="24"/>
                <w:szCs w:val="24"/>
              </w:rPr>
              <w:t>:</w:t>
            </w:r>
          </w:p>
          <w:p w14:paraId="1DD526A4" w14:textId="77777777" w:rsidR="004D17C3" w:rsidRPr="007C7780" w:rsidRDefault="004D17C3" w:rsidP="004D17C3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To what extent would each of these factor</w:t>
            </w:r>
            <w:r>
              <w:rPr>
                <w:rFonts w:ascii="Abadi" w:hAnsi="Abadi"/>
                <w:sz w:val="24"/>
                <w:szCs w:val="24"/>
              </w:rPr>
              <w:t>s</w:t>
            </w:r>
            <w:r w:rsidRPr="007C7780">
              <w:rPr>
                <w:rFonts w:ascii="Abadi" w:hAnsi="Abadi"/>
                <w:sz w:val="24"/>
                <w:szCs w:val="24"/>
              </w:rPr>
              <w:t xml:space="preserve"> impact on the individual?</w:t>
            </w:r>
          </w:p>
          <w:p w14:paraId="1538355A" w14:textId="77777777" w:rsidR="004D17C3" w:rsidRPr="007C7780" w:rsidRDefault="004D17C3" w:rsidP="004D17C3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Based on your research, which aspect of health would be affected the most? Why?</w:t>
            </w:r>
          </w:p>
          <w:p w14:paraId="28637405" w14:textId="77777777" w:rsidR="004D17C3" w:rsidRPr="007C7780" w:rsidRDefault="004D17C3" w:rsidP="004D17C3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Are there any positive effects on the health of the patient?</w:t>
            </w:r>
          </w:p>
        </w:tc>
        <w:tc>
          <w:tcPr>
            <w:tcW w:w="1168" w:type="dxa"/>
            <w:vMerge/>
          </w:tcPr>
          <w:p w14:paraId="0A66B1B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792" w:type="dxa"/>
          </w:tcPr>
          <w:p w14:paraId="20BD9C4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2520B92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0A6D5B6A" w14:textId="77777777" w:rsidTr="00132E00">
        <w:tc>
          <w:tcPr>
            <w:tcW w:w="10349" w:type="dxa"/>
            <w:gridSpan w:val="5"/>
          </w:tcPr>
          <w:p w14:paraId="1F9DF930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1D3F1C">
              <w:rPr>
                <w:rFonts w:ascii="Abadi" w:hAnsi="Abadi"/>
                <w:i/>
                <w:color w:val="FF0000"/>
                <w:sz w:val="24"/>
                <w:szCs w:val="24"/>
              </w:rPr>
              <w:t>*You must reference where this information has been taken from – keep a list in your Bibliography*</w:t>
            </w:r>
          </w:p>
        </w:tc>
      </w:tr>
    </w:tbl>
    <w:p w14:paraId="2058B518" w14:textId="77777777" w:rsidR="004D17C3" w:rsidRDefault="004D17C3" w:rsidP="004D17C3">
      <w:r>
        <w:br w:type="page"/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186"/>
        <w:gridCol w:w="5298"/>
        <w:gridCol w:w="1168"/>
        <w:gridCol w:w="848"/>
        <w:gridCol w:w="849"/>
      </w:tblGrid>
      <w:tr w:rsidR="004D17C3" w:rsidRPr="0009160F" w14:paraId="4E63113A" w14:textId="77777777" w:rsidTr="00132E00">
        <w:tc>
          <w:tcPr>
            <w:tcW w:w="10349" w:type="dxa"/>
            <w:gridSpan w:val="5"/>
          </w:tcPr>
          <w:p w14:paraId="06282D6B" w14:textId="77777777" w:rsidR="004D17C3" w:rsidRPr="0009160F" w:rsidRDefault="004D17C3" w:rsidP="00132E00">
            <w:pPr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lastRenderedPageBreak/>
              <w:t xml:space="preserve">Disorder </w:t>
            </w:r>
            <w:r>
              <w:rPr>
                <w:rFonts w:ascii="Abadi" w:hAnsi="Abadi"/>
                <w:b/>
                <w:sz w:val="24"/>
                <w:szCs w:val="24"/>
              </w:rPr>
              <w:t>2</w:t>
            </w:r>
            <w:r w:rsidRPr="0009160F">
              <w:rPr>
                <w:rFonts w:ascii="Abadi" w:hAnsi="Abadi"/>
                <w:b/>
                <w:sz w:val="24"/>
                <w:szCs w:val="24"/>
              </w:rPr>
              <w:t>:</w:t>
            </w:r>
          </w:p>
        </w:tc>
      </w:tr>
      <w:bookmarkEnd w:id="0"/>
      <w:tr w:rsidR="004D17C3" w:rsidRPr="0009160F" w14:paraId="6857F1A7" w14:textId="77777777" w:rsidTr="00132E00">
        <w:tc>
          <w:tcPr>
            <w:tcW w:w="2186" w:type="dxa"/>
          </w:tcPr>
          <w:p w14:paraId="4998B01E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Criteria</w:t>
            </w:r>
          </w:p>
        </w:tc>
        <w:tc>
          <w:tcPr>
            <w:tcW w:w="5298" w:type="dxa"/>
          </w:tcPr>
          <w:p w14:paraId="01A944C5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Task</w:t>
            </w:r>
          </w:p>
        </w:tc>
        <w:tc>
          <w:tcPr>
            <w:tcW w:w="1168" w:type="dxa"/>
          </w:tcPr>
          <w:p w14:paraId="55BFF32F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Length (approx.)</w:t>
            </w:r>
          </w:p>
        </w:tc>
        <w:tc>
          <w:tcPr>
            <w:tcW w:w="848" w:type="dxa"/>
          </w:tcPr>
          <w:p w14:paraId="3FE14611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Self-check</w:t>
            </w:r>
          </w:p>
        </w:tc>
        <w:tc>
          <w:tcPr>
            <w:tcW w:w="849" w:type="dxa"/>
          </w:tcPr>
          <w:p w14:paraId="4049C002" w14:textId="77777777" w:rsidR="004D17C3" w:rsidRPr="0009160F" w:rsidRDefault="004D17C3" w:rsidP="00132E00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09160F">
              <w:rPr>
                <w:rFonts w:ascii="Abadi" w:hAnsi="Abadi"/>
                <w:b/>
                <w:sz w:val="24"/>
                <w:szCs w:val="24"/>
              </w:rPr>
              <w:t>Peer-check</w:t>
            </w:r>
          </w:p>
        </w:tc>
      </w:tr>
      <w:tr w:rsidR="004D17C3" w:rsidRPr="0009160F" w14:paraId="6FDCCEEB" w14:textId="77777777" w:rsidTr="00132E00">
        <w:tc>
          <w:tcPr>
            <w:tcW w:w="2186" w:type="dxa"/>
            <w:vMerge w:val="restart"/>
            <w:vAlign w:val="center"/>
          </w:tcPr>
          <w:p w14:paraId="10DE8736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09160F">
              <w:rPr>
                <w:rFonts w:ascii="Abadi" w:hAnsi="Abadi"/>
                <w:sz w:val="24"/>
                <w:szCs w:val="24"/>
              </w:rPr>
              <w:t>P1</w:t>
            </w:r>
            <w:r w:rsidRPr="0009160F">
              <w:rPr>
                <w:sz w:val="24"/>
                <w:szCs w:val="24"/>
              </w:rPr>
              <w:t xml:space="preserve"> </w:t>
            </w:r>
            <w:r w:rsidRPr="0009160F">
              <w:rPr>
                <w:rFonts w:ascii="Abadi" w:hAnsi="Abadi"/>
                <w:sz w:val="24"/>
                <w:szCs w:val="24"/>
              </w:rPr>
              <w:t>Explain the causes, signs and symptoms of different types of physiological disorders in service users.</w:t>
            </w:r>
          </w:p>
        </w:tc>
        <w:tc>
          <w:tcPr>
            <w:tcW w:w="5298" w:type="dxa"/>
          </w:tcPr>
          <w:p w14:paraId="43F5D98A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1. Briefly introduce the second of the two disorders you will be focusing this work on.</w:t>
            </w:r>
          </w:p>
        </w:tc>
        <w:tc>
          <w:tcPr>
            <w:tcW w:w="1168" w:type="dxa"/>
            <w:vMerge w:val="restart"/>
            <w:vAlign w:val="center"/>
          </w:tcPr>
          <w:p w14:paraId="49A76271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357864B0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66BB936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45127344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56A600C8" w14:textId="77777777" w:rsidTr="00132E00">
        <w:tc>
          <w:tcPr>
            <w:tcW w:w="2186" w:type="dxa"/>
            <w:vMerge/>
            <w:vAlign w:val="center"/>
          </w:tcPr>
          <w:p w14:paraId="04FAF7B3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2AFD37EA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09160F">
              <w:rPr>
                <w:rFonts w:ascii="Abadi" w:hAnsi="Abadi"/>
                <w:sz w:val="24"/>
                <w:szCs w:val="24"/>
              </w:rPr>
              <w:t>Which main body system is affected by the disorder you have chosen</w:t>
            </w:r>
            <w:r>
              <w:rPr>
                <w:rFonts w:ascii="Abadi" w:hAnsi="Abadi"/>
                <w:sz w:val="24"/>
                <w:szCs w:val="24"/>
              </w:rPr>
              <w:t xml:space="preserve"> and what i</w:t>
            </w:r>
            <w:r w:rsidRPr="0009160F">
              <w:rPr>
                <w:rFonts w:ascii="Abadi" w:hAnsi="Abadi"/>
                <w:sz w:val="24"/>
                <w:szCs w:val="24"/>
              </w:rPr>
              <w:t>s the overall purpose / job of this body system?</w:t>
            </w:r>
            <w:r>
              <w:rPr>
                <w:rFonts w:ascii="Abadi" w:hAnsi="Abadi"/>
                <w:sz w:val="24"/>
                <w:szCs w:val="24"/>
              </w:rPr>
              <w:t xml:space="preserve"> Use a diagram to support your explanation.</w:t>
            </w:r>
          </w:p>
        </w:tc>
        <w:tc>
          <w:tcPr>
            <w:tcW w:w="1168" w:type="dxa"/>
            <w:vMerge/>
            <w:vAlign w:val="center"/>
          </w:tcPr>
          <w:p w14:paraId="4F56D41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113462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6B77312A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1C48C7C3" w14:textId="77777777" w:rsidTr="00132E00">
        <w:tc>
          <w:tcPr>
            <w:tcW w:w="2186" w:type="dxa"/>
            <w:vMerge/>
          </w:tcPr>
          <w:p w14:paraId="3978E17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6D6F09F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How does </w:t>
            </w:r>
            <w:r>
              <w:rPr>
                <w:rFonts w:ascii="Abadi" w:hAnsi="Abadi"/>
                <w:sz w:val="24"/>
                <w:szCs w:val="24"/>
              </w:rPr>
              <w:t>the body system work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 step-by-step?</w:t>
            </w:r>
          </w:p>
        </w:tc>
        <w:tc>
          <w:tcPr>
            <w:tcW w:w="1168" w:type="dxa"/>
            <w:vMerge/>
          </w:tcPr>
          <w:p w14:paraId="57DD4FB8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04838B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4DB4630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28D8A93F" w14:textId="77777777" w:rsidTr="00132E00">
        <w:trPr>
          <w:trHeight w:val="77"/>
        </w:trPr>
        <w:tc>
          <w:tcPr>
            <w:tcW w:w="2186" w:type="dxa"/>
            <w:vMerge/>
          </w:tcPr>
          <w:p w14:paraId="2F2435BE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1B2E92D1" w14:textId="77777777" w:rsidR="004D17C3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4. </w:t>
            </w:r>
            <w:r w:rsidRPr="007C7780">
              <w:rPr>
                <w:rFonts w:ascii="Abadi" w:hAnsi="Abadi"/>
                <w:sz w:val="24"/>
                <w:szCs w:val="24"/>
              </w:rPr>
              <w:t>What are the causes of the disorder – are they known? What are the risk factors?</w:t>
            </w:r>
          </w:p>
          <w:p w14:paraId="64C318C4" w14:textId="77777777" w:rsidR="004D17C3" w:rsidRPr="007C7780" w:rsidRDefault="004D17C3" w:rsidP="004D17C3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Inherited traits</w:t>
            </w:r>
          </w:p>
          <w:p w14:paraId="2B9A03ED" w14:textId="77777777" w:rsidR="004D17C3" w:rsidRPr="007C7780" w:rsidRDefault="004D17C3" w:rsidP="004D17C3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Lifestyle choices</w:t>
            </w:r>
          </w:p>
          <w:p w14:paraId="4E956414" w14:textId="77777777" w:rsidR="004D17C3" w:rsidRPr="007C7780" w:rsidRDefault="004D17C3" w:rsidP="004D17C3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Diet</w:t>
            </w:r>
          </w:p>
          <w:p w14:paraId="542D29F5" w14:textId="77777777" w:rsidR="004D17C3" w:rsidRPr="00DA4E6A" w:rsidRDefault="004D17C3" w:rsidP="004D17C3">
            <w:pPr>
              <w:pStyle w:val="ListParagraph"/>
              <w:numPr>
                <w:ilvl w:val="0"/>
                <w:numId w:val="2"/>
              </w:numPr>
              <w:rPr>
                <w:rFonts w:ascii="Abadi" w:hAnsi="Abadi"/>
                <w:sz w:val="24"/>
                <w:szCs w:val="24"/>
              </w:rPr>
            </w:pPr>
            <w:r w:rsidRPr="00DA4E6A">
              <w:rPr>
                <w:rFonts w:ascii="Abadi" w:hAnsi="Abadi"/>
                <w:sz w:val="24"/>
                <w:szCs w:val="24"/>
              </w:rPr>
              <w:t>Environment</w:t>
            </w:r>
          </w:p>
        </w:tc>
        <w:tc>
          <w:tcPr>
            <w:tcW w:w="1168" w:type="dxa"/>
            <w:vMerge/>
            <w:vAlign w:val="center"/>
          </w:tcPr>
          <w:p w14:paraId="63AF7BE9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E3186AA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2D080C9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6B96D1A7" w14:textId="77777777" w:rsidTr="00132E00">
        <w:tc>
          <w:tcPr>
            <w:tcW w:w="2186" w:type="dxa"/>
            <w:vMerge/>
          </w:tcPr>
          <w:p w14:paraId="1AE190E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5A81D96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5.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Explain </w:t>
            </w:r>
            <w:r>
              <w:rPr>
                <w:rFonts w:ascii="Abadi" w:hAnsi="Abadi"/>
                <w:sz w:val="24"/>
                <w:szCs w:val="24"/>
              </w:rPr>
              <w:t>at least 3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 </w:t>
            </w:r>
            <w:r>
              <w:rPr>
                <w:rFonts w:ascii="Abadi" w:hAnsi="Abadi"/>
                <w:sz w:val="24"/>
                <w:szCs w:val="24"/>
              </w:rPr>
              <w:t>observational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 signs and </w:t>
            </w:r>
            <w:r>
              <w:rPr>
                <w:rFonts w:ascii="Abadi" w:hAnsi="Abadi"/>
                <w:sz w:val="24"/>
                <w:szCs w:val="24"/>
              </w:rPr>
              <w:t xml:space="preserve">3 </w:t>
            </w:r>
            <w:r w:rsidRPr="0009160F">
              <w:rPr>
                <w:rFonts w:ascii="Abadi" w:hAnsi="Abadi"/>
                <w:sz w:val="24"/>
                <w:szCs w:val="24"/>
              </w:rPr>
              <w:t>symptoms of the disorder; what can be observed by a doctor and what is the person experiencing?</w:t>
            </w:r>
          </w:p>
        </w:tc>
        <w:tc>
          <w:tcPr>
            <w:tcW w:w="1168" w:type="dxa"/>
            <w:vMerge/>
            <w:vAlign w:val="center"/>
          </w:tcPr>
          <w:p w14:paraId="427DD6DA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0A836E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004ED6E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3365A0AF" w14:textId="77777777" w:rsidTr="00132E00">
        <w:tc>
          <w:tcPr>
            <w:tcW w:w="2186" w:type="dxa"/>
            <w:vMerge w:val="restart"/>
            <w:vAlign w:val="center"/>
          </w:tcPr>
          <w:p w14:paraId="13F5D1EF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09160F">
              <w:rPr>
                <w:rFonts w:ascii="Abadi" w:hAnsi="Abadi"/>
                <w:sz w:val="24"/>
                <w:szCs w:val="24"/>
              </w:rPr>
              <w:t>M1</w:t>
            </w:r>
            <w:r w:rsidRPr="0009160F">
              <w:rPr>
                <w:sz w:val="24"/>
                <w:szCs w:val="24"/>
              </w:rPr>
              <w:t xml:space="preserve"> </w:t>
            </w:r>
            <w:r w:rsidRPr="0009160F">
              <w:rPr>
                <w:rFonts w:ascii="Abadi" w:hAnsi="Abadi"/>
                <w:sz w:val="24"/>
                <w:szCs w:val="24"/>
              </w:rPr>
              <w:t>Analyse the changes in body systems and functions resulting from different types of physiological disorder on service users.</w:t>
            </w:r>
          </w:p>
        </w:tc>
        <w:tc>
          <w:tcPr>
            <w:tcW w:w="5298" w:type="dxa"/>
          </w:tcPr>
          <w:p w14:paraId="58836CA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1.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What is going wrong in the body system to cause these signs and symptoms? </w:t>
            </w:r>
            <w:r>
              <w:rPr>
                <w:rFonts w:ascii="Abadi" w:hAnsi="Abadi"/>
                <w:sz w:val="24"/>
                <w:szCs w:val="24"/>
              </w:rPr>
              <w:t xml:space="preserve">How does the disorder change the cells, tissues and organs of the body system? </w:t>
            </w:r>
            <w:r w:rsidRPr="0009160F">
              <w:rPr>
                <w:rFonts w:ascii="Abadi" w:hAnsi="Abadi"/>
                <w:sz w:val="24"/>
                <w:szCs w:val="24"/>
              </w:rPr>
              <w:t>Use diagrams if it helps you to explain.</w:t>
            </w:r>
          </w:p>
        </w:tc>
        <w:tc>
          <w:tcPr>
            <w:tcW w:w="1168" w:type="dxa"/>
            <w:vMerge/>
            <w:vAlign w:val="center"/>
          </w:tcPr>
          <w:p w14:paraId="44EC30AA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3413B61C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733E2D88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09C78EF3" w14:textId="77777777" w:rsidTr="00132E00">
        <w:tc>
          <w:tcPr>
            <w:tcW w:w="2186" w:type="dxa"/>
            <w:vMerge/>
          </w:tcPr>
          <w:p w14:paraId="5CD2312A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06B4FF10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2. What are the immediate health effects and how severe can they be?</w:t>
            </w:r>
          </w:p>
        </w:tc>
        <w:tc>
          <w:tcPr>
            <w:tcW w:w="1168" w:type="dxa"/>
            <w:vMerge/>
            <w:vAlign w:val="center"/>
          </w:tcPr>
          <w:p w14:paraId="68A9C461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3DFA69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4606B12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7A33783A" w14:textId="77777777" w:rsidTr="00132E00">
        <w:tc>
          <w:tcPr>
            <w:tcW w:w="2186" w:type="dxa"/>
            <w:vMerge/>
          </w:tcPr>
          <w:p w14:paraId="47C3A8F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3835D769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3. </w:t>
            </w:r>
            <w:r w:rsidRPr="007C7780">
              <w:rPr>
                <w:rFonts w:ascii="Abadi" w:hAnsi="Abadi"/>
                <w:sz w:val="24"/>
                <w:szCs w:val="24"/>
              </w:rPr>
              <w:t xml:space="preserve">What are the </w:t>
            </w:r>
            <w:r>
              <w:rPr>
                <w:rFonts w:ascii="Abadi" w:hAnsi="Abadi"/>
                <w:sz w:val="24"/>
                <w:szCs w:val="24"/>
              </w:rPr>
              <w:t>long-term</w:t>
            </w:r>
            <w:r w:rsidRPr="007C7780">
              <w:rPr>
                <w:rFonts w:ascii="Abadi" w:hAnsi="Abadi"/>
                <w:sz w:val="24"/>
                <w:szCs w:val="24"/>
              </w:rPr>
              <w:t xml:space="preserve"> health effects and how severe can they be?</w:t>
            </w:r>
          </w:p>
        </w:tc>
        <w:tc>
          <w:tcPr>
            <w:tcW w:w="1168" w:type="dxa"/>
            <w:vMerge/>
            <w:vAlign w:val="center"/>
          </w:tcPr>
          <w:p w14:paraId="04959C28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A94692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2A93912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57C5C273" w14:textId="77777777" w:rsidTr="00132E00">
        <w:tc>
          <w:tcPr>
            <w:tcW w:w="2186" w:type="dxa"/>
            <w:vMerge/>
          </w:tcPr>
          <w:p w14:paraId="23982FB9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206BA05B" w14:textId="77777777" w:rsidR="004D17C3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4. </w:t>
            </w:r>
            <w:r w:rsidRPr="00DA4E6A">
              <w:rPr>
                <w:rFonts w:ascii="Abadi" w:hAnsi="Abadi"/>
                <w:sz w:val="24"/>
                <w:szCs w:val="24"/>
              </w:rPr>
              <w:t>Which other body systems are affected by this disorder and how? Do at least TWO others.</w:t>
            </w:r>
          </w:p>
        </w:tc>
        <w:tc>
          <w:tcPr>
            <w:tcW w:w="1168" w:type="dxa"/>
            <w:vMerge/>
            <w:vAlign w:val="center"/>
          </w:tcPr>
          <w:p w14:paraId="5BF375DC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25FD589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033D0A6E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01F4B8D4" w14:textId="77777777" w:rsidTr="00132E00">
        <w:tc>
          <w:tcPr>
            <w:tcW w:w="2186" w:type="dxa"/>
            <w:vMerge w:val="restart"/>
            <w:vAlign w:val="center"/>
          </w:tcPr>
          <w:p w14:paraId="58C1A13A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09160F">
              <w:rPr>
                <w:rFonts w:ascii="Abadi" w:hAnsi="Abadi"/>
                <w:sz w:val="24"/>
                <w:szCs w:val="24"/>
              </w:rPr>
              <w:t>D1 Evaluate the impact of physiological disorders on the health and wellbeing of service users</w:t>
            </w:r>
          </w:p>
          <w:p w14:paraId="17530AAF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67CDA28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1. </w:t>
            </w:r>
            <w:r w:rsidRPr="0009160F">
              <w:rPr>
                <w:rFonts w:ascii="Abadi" w:hAnsi="Abadi"/>
                <w:sz w:val="24"/>
                <w:szCs w:val="24"/>
              </w:rPr>
              <w:t>Complete a table explaining the short- and long-term effects of having this disorder on the:</w:t>
            </w:r>
          </w:p>
          <w:p w14:paraId="56E115C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a. </w:t>
            </w:r>
            <w:r w:rsidRPr="0009160F">
              <w:rPr>
                <w:rFonts w:ascii="Abadi" w:hAnsi="Abadi"/>
                <w:sz w:val="24"/>
                <w:szCs w:val="24"/>
              </w:rPr>
              <w:t>Physical health of the sufferer</w:t>
            </w:r>
          </w:p>
        </w:tc>
        <w:tc>
          <w:tcPr>
            <w:tcW w:w="1168" w:type="dxa"/>
            <w:vMerge w:val="restart"/>
            <w:vAlign w:val="center"/>
          </w:tcPr>
          <w:p w14:paraId="140D02A8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  <w:p w14:paraId="522BA393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14:paraId="6F2F0F3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7B68E3B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4E338D24" w14:textId="77777777" w:rsidTr="00132E00">
        <w:tc>
          <w:tcPr>
            <w:tcW w:w="2186" w:type="dxa"/>
            <w:vMerge/>
            <w:vAlign w:val="center"/>
          </w:tcPr>
          <w:p w14:paraId="24634C4C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1072CAB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b. </w:t>
            </w:r>
            <w:r w:rsidRPr="0009160F">
              <w:rPr>
                <w:rFonts w:ascii="Abadi" w:hAnsi="Abadi"/>
                <w:sz w:val="24"/>
                <w:szCs w:val="24"/>
              </w:rPr>
              <w:t>Emotional health</w:t>
            </w:r>
          </w:p>
        </w:tc>
        <w:tc>
          <w:tcPr>
            <w:tcW w:w="1168" w:type="dxa"/>
            <w:vMerge/>
            <w:vAlign w:val="center"/>
          </w:tcPr>
          <w:p w14:paraId="1ED6B2E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2D9B2B0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34CD975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47815BBF" w14:textId="77777777" w:rsidTr="00132E00">
        <w:tc>
          <w:tcPr>
            <w:tcW w:w="2186" w:type="dxa"/>
            <w:vMerge/>
          </w:tcPr>
          <w:p w14:paraId="2ABA822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50211253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c. </w:t>
            </w:r>
            <w:r w:rsidRPr="0009160F">
              <w:rPr>
                <w:rFonts w:ascii="Abadi" w:hAnsi="Abadi"/>
                <w:sz w:val="24"/>
                <w:szCs w:val="24"/>
              </w:rPr>
              <w:t>Intellectual health</w:t>
            </w:r>
          </w:p>
        </w:tc>
        <w:tc>
          <w:tcPr>
            <w:tcW w:w="1168" w:type="dxa"/>
            <w:vMerge/>
          </w:tcPr>
          <w:p w14:paraId="1FC8DE69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80916F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0FC3041C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11CEADC9" w14:textId="77777777" w:rsidTr="00132E00">
        <w:tc>
          <w:tcPr>
            <w:tcW w:w="2186" w:type="dxa"/>
            <w:vMerge/>
          </w:tcPr>
          <w:p w14:paraId="48A9835B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2A21132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d. </w:t>
            </w:r>
            <w:r w:rsidRPr="0009160F">
              <w:rPr>
                <w:rFonts w:ascii="Abadi" w:hAnsi="Abadi"/>
                <w:sz w:val="24"/>
                <w:szCs w:val="24"/>
              </w:rPr>
              <w:t xml:space="preserve">Social </w:t>
            </w:r>
            <w:r>
              <w:rPr>
                <w:rFonts w:ascii="Abadi" w:hAnsi="Abadi"/>
                <w:sz w:val="24"/>
                <w:szCs w:val="24"/>
              </w:rPr>
              <w:t>h</w:t>
            </w:r>
            <w:r w:rsidRPr="0009160F">
              <w:rPr>
                <w:rFonts w:ascii="Abadi" w:hAnsi="Abadi"/>
                <w:sz w:val="24"/>
                <w:szCs w:val="24"/>
              </w:rPr>
              <w:t>ealth</w:t>
            </w:r>
          </w:p>
        </w:tc>
        <w:tc>
          <w:tcPr>
            <w:tcW w:w="1168" w:type="dxa"/>
            <w:vMerge/>
          </w:tcPr>
          <w:p w14:paraId="51E87185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5D57D78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0DF52D1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19331FE5" w14:textId="77777777" w:rsidTr="00132E00">
        <w:tc>
          <w:tcPr>
            <w:tcW w:w="2186" w:type="dxa"/>
            <w:vMerge/>
          </w:tcPr>
          <w:p w14:paraId="40EDABD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78E75829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 w:rsidRPr="00DA4E6A">
              <w:rPr>
                <w:rFonts w:ascii="Abadi" w:hAnsi="Abadi"/>
                <w:sz w:val="24"/>
                <w:szCs w:val="24"/>
              </w:rPr>
              <w:t xml:space="preserve">Include at least 2 </w:t>
            </w:r>
            <w:r w:rsidRPr="00DA4E6A">
              <w:rPr>
                <w:rFonts w:ascii="Abadi" w:hAnsi="Abadi"/>
                <w:b/>
                <w:sz w:val="24"/>
                <w:szCs w:val="24"/>
              </w:rPr>
              <w:t>common</w:t>
            </w:r>
            <w:r w:rsidRPr="00DA4E6A">
              <w:rPr>
                <w:rFonts w:ascii="Abadi" w:hAnsi="Abadi"/>
                <w:sz w:val="24"/>
                <w:szCs w:val="24"/>
              </w:rPr>
              <w:t xml:space="preserve"> causes, signs and symptoms of asthma (can be internal or external) for each of the 4 sections.</w:t>
            </w:r>
          </w:p>
        </w:tc>
        <w:tc>
          <w:tcPr>
            <w:tcW w:w="1168" w:type="dxa"/>
            <w:vMerge/>
          </w:tcPr>
          <w:p w14:paraId="5E2E080A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26F75E3F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7AE75EF7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4C98FEDE" w14:textId="77777777" w:rsidTr="00132E00">
        <w:tc>
          <w:tcPr>
            <w:tcW w:w="2186" w:type="dxa"/>
            <w:vMerge/>
          </w:tcPr>
          <w:p w14:paraId="595B58E6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206E5F0D" w14:textId="77777777" w:rsidR="004D17C3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 w:rsidRPr="00DA4E6A">
              <w:rPr>
                <w:rFonts w:ascii="Abadi" w:hAnsi="Abadi"/>
                <w:sz w:val="24"/>
                <w:szCs w:val="24"/>
              </w:rPr>
              <w:t xml:space="preserve">Include at least 1 </w:t>
            </w:r>
            <w:r w:rsidRPr="00DA4E6A">
              <w:rPr>
                <w:rFonts w:ascii="Abadi" w:hAnsi="Abadi"/>
                <w:b/>
                <w:sz w:val="24"/>
                <w:szCs w:val="24"/>
              </w:rPr>
              <w:t>uncommon</w:t>
            </w:r>
            <w:r w:rsidRPr="00DA4E6A">
              <w:rPr>
                <w:rFonts w:ascii="Abadi" w:hAnsi="Abadi"/>
                <w:sz w:val="24"/>
                <w:szCs w:val="24"/>
              </w:rPr>
              <w:t xml:space="preserve"> causes, signs and symptoms of asthma (can be internal or external)</w:t>
            </w:r>
            <w:r>
              <w:t xml:space="preserve"> </w:t>
            </w:r>
            <w:r w:rsidRPr="00DA4E6A">
              <w:rPr>
                <w:rFonts w:ascii="Abadi" w:hAnsi="Abadi"/>
                <w:sz w:val="24"/>
                <w:szCs w:val="24"/>
              </w:rPr>
              <w:t>for each of the 4 sections.</w:t>
            </w:r>
          </w:p>
        </w:tc>
        <w:tc>
          <w:tcPr>
            <w:tcW w:w="1168" w:type="dxa"/>
            <w:vMerge/>
          </w:tcPr>
          <w:p w14:paraId="454133F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1744893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15111D2D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597F2714" w14:textId="77777777" w:rsidTr="00132E00">
        <w:tc>
          <w:tcPr>
            <w:tcW w:w="2186" w:type="dxa"/>
            <w:vMerge/>
          </w:tcPr>
          <w:p w14:paraId="24767B58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298" w:type="dxa"/>
          </w:tcPr>
          <w:p w14:paraId="706699A3" w14:textId="77777777" w:rsidR="004D17C3" w:rsidRDefault="004D17C3" w:rsidP="00132E0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2. </w:t>
            </w:r>
            <w:r w:rsidRPr="0009160F">
              <w:rPr>
                <w:rFonts w:ascii="Abadi" w:hAnsi="Abadi"/>
                <w:sz w:val="24"/>
                <w:szCs w:val="24"/>
              </w:rPr>
              <w:t>Conclude / summarise</w:t>
            </w:r>
            <w:r>
              <w:rPr>
                <w:rFonts w:ascii="Abadi" w:hAnsi="Abadi"/>
                <w:sz w:val="24"/>
                <w:szCs w:val="24"/>
              </w:rPr>
              <w:t>:</w:t>
            </w:r>
          </w:p>
          <w:p w14:paraId="2B20E4AC" w14:textId="77777777" w:rsidR="004D17C3" w:rsidRPr="007C7780" w:rsidRDefault="004D17C3" w:rsidP="004D17C3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To what extent would each of these factor</w:t>
            </w:r>
            <w:r>
              <w:rPr>
                <w:rFonts w:ascii="Abadi" w:hAnsi="Abadi"/>
                <w:sz w:val="24"/>
                <w:szCs w:val="24"/>
              </w:rPr>
              <w:t>s</w:t>
            </w:r>
            <w:r w:rsidRPr="007C7780">
              <w:rPr>
                <w:rFonts w:ascii="Abadi" w:hAnsi="Abadi"/>
                <w:sz w:val="24"/>
                <w:szCs w:val="24"/>
              </w:rPr>
              <w:t xml:space="preserve"> impact on the individual?</w:t>
            </w:r>
          </w:p>
          <w:p w14:paraId="27F16809" w14:textId="77777777" w:rsidR="004D17C3" w:rsidRPr="007C7780" w:rsidRDefault="004D17C3" w:rsidP="004D17C3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7C7780">
              <w:rPr>
                <w:rFonts w:ascii="Abadi" w:hAnsi="Abadi"/>
                <w:sz w:val="24"/>
                <w:szCs w:val="24"/>
              </w:rPr>
              <w:t>Based on your research, which aspect of health would be affected the most? Why?</w:t>
            </w:r>
          </w:p>
          <w:p w14:paraId="7330FB08" w14:textId="77777777" w:rsidR="004D17C3" w:rsidRPr="00DA4E6A" w:rsidRDefault="004D17C3" w:rsidP="004D17C3">
            <w:pPr>
              <w:pStyle w:val="ListParagraph"/>
              <w:numPr>
                <w:ilvl w:val="0"/>
                <w:numId w:val="3"/>
              </w:numPr>
              <w:rPr>
                <w:rFonts w:ascii="Abadi" w:hAnsi="Abadi"/>
                <w:sz w:val="24"/>
                <w:szCs w:val="24"/>
              </w:rPr>
            </w:pPr>
            <w:r w:rsidRPr="00DA4E6A">
              <w:rPr>
                <w:rFonts w:ascii="Abadi" w:hAnsi="Abadi"/>
                <w:sz w:val="24"/>
                <w:szCs w:val="24"/>
              </w:rPr>
              <w:lastRenderedPageBreak/>
              <w:t>Are there any positive effects on the health of the patient?</w:t>
            </w:r>
          </w:p>
        </w:tc>
        <w:tc>
          <w:tcPr>
            <w:tcW w:w="1168" w:type="dxa"/>
            <w:vMerge/>
          </w:tcPr>
          <w:p w14:paraId="391B52F9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8" w:type="dxa"/>
          </w:tcPr>
          <w:p w14:paraId="684AF80A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849" w:type="dxa"/>
          </w:tcPr>
          <w:p w14:paraId="1F1A92D1" w14:textId="77777777" w:rsidR="004D17C3" w:rsidRPr="0009160F" w:rsidRDefault="004D17C3" w:rsidP="00132E00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D17C3" w:rsidRPr="0009160F" w14:paraId="08BA6533" w14:textId="77777777" w:rsidTr="00132E00">
        <w:tc>
          <w:tcPr>
            <w:tcW w:w="10349" w:type="dxa"/>
            <w:gridSpan w:val="5"/>
          </w:tcPr>
          <w:p w14:paraId="7E0B0B38" w14:textId="77777777" w:rsidR="004D17C3" w:rsidRPr="0009160F" w:rsidRDefault="004D17C3" w:rsidP="00132E00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1D3F1C">
              <w:rPr>
                <w:rFonts w:ascii="Abadi" w:hAnsi="Abadi"/>
                <w:i/>
                <w:color w:val="FF0000"/>
                <w:sz w:val="24"/>
                <w:szCs w:val="24"/>
              </w:rPr>
              <w:t>*You must reference where this information has been taken from – keep a list in your Bibliography*</w:t>
            </w:r>
          </w:p>
        </w:tc>
      </w:tr>
    </w:tbl>
    <w:p w14:paraId="71C900C2" w14:textId="77777777" w:rsidR="004D17C3" w:rsidRPr="0009160F" w:rsidRDefault="004D17C3" w:rsidP="004D17C3">
      <w:pPr>
        <w:rPr>
          <w:rFonts w:ascii="Abadi" w:hAnsi="Abadi"/>
          <w:sz w:val="24"/>
          <w:szCs w:val="24"/>
        </w:rPr>
      </w:pPr>
    </w:p>
    <w:p w14:paraId="472F0B43" w14:textId="77777777" w:rsidR="004D17C3" w:rsidRDefault="004D17C3" w:rsidP="004D17C3">
      <w:pPr>
        <w:rPr>
          <w:rFonts w:ascii="Abadi" w:hAnsi="Abadi"/>
          <w:b/>
          <w:sz w:val="24"/>
          <w:szCs w:val="24"/>
          <w:u w:val="single"/>
        </w:rPr>
      </w:pPr>
      <w:r>
        <w:rPr>
          <w:rFonts w:ascii="Abadi" w:hAnsi="Abadi"/>
          <w:b/>
          <w:sz w:val="24"/>
          <w:szCs w:val="24"/>
          <w:u w:val="single"/>
        </w:rPr>
        <w:br w:type="page"/>
      </w:r>
    </w:p>
    <w:p w14:paraId="429B6150" w14:textId="77777777" w:rsidR="004D17C3" w:rsidRDefault="004D17C3">
      <w:bookmarkStart w:id="1" w:name="_GoBack"/>
      <w:bookmarkEnd w:id="1"/>
    </w:p>
    <w:sectPr w:rsidR="004D17C3" w:rsidSect="004D17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03B4"/>
    <w:multiLevelType w:val="hybridMultilevel"/>
    <w:tmpl w:val="772A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5787"/>
    <w:multiLevelType w:val="hybridMultilevel"/>
    <w:tmpl w:val="6D0CD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50273"/>
    <w:multiLevelType w:val="hybridMultilevel"/>
    <w:tmpl w:val="306AB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733BC"/>
    <w:multiLevelType w:val="hybridMultilevel"/>
    <w:tmpl w:val="CADC0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C3"/>
    <w:rsid w:val="004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2904"/>
  <w15:chartTrackingRefBased/>
  <w15:docId w15:val="{8BA8D798-A580-43D7-BFA5-DC464F7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C3"/>
    <w:pPr>
      <w:ind w:left="720"/>
      <w:contextualSpacing/>
    </w:pPr>
  </w:style>
  <w:style w:type="table" w:styleId="TableGrid">
    <w:name w:val="Table Grid"/>
    <w:basedOn w:val="TableNormal"/>
    <w:uiPriority w:val="39"/>
    <w:rsid w:val="004D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2019-01-12T13:39:00Z</dcterms:created>
  <dcterms:modified xsi:type="dcterms:W3CDTF">2019-01-12T13:41:00Z</dcterms:modified>
</cp:coreProperties>
</file>