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38" w:rsidRPr="00A142D0" w:rsidRDefault="0003427A" w:rsidP="00A142D0">
            <w:r w:rsidRPr="00A142D0">
              <w:t>Pearson BTEC Level 3 National Certificate in Health and Social Care</w:t>
            </w:r>
          </w:p>
          <w:p w:rsidR="00A4351E" w:rsidRPr="00A142D0" w:rsidRDefault="0003427A" w:rsidP="00A142D0">
            <w:r w:rsidRPr="00A142D0">
              <w:t>Pearson BTEC Level 3 National Extended Certificate in Health and Social Care</w:t>
            </w:r>
          </w:p>
          <w:p w:rsidR="00A4351E" w:rsidRPr="00A142D0" w:rsidRDefault="0003427A" w:rsidP="00A142D0">
            <w:r w:rsidRPr="00A142D0">
              <w:t>Pearson BTEC Level 3 National Foundation Diploma in Health and Social Care</w:t>
            </w:r>
          </w:p>
          <w:p w:rsidR="00A4351E" w:rsidRPr="00A142D0" w:rsidRDefault="0003427A" w:rsidP="00A142D0">
            <w:r w:rsidRPr="00A142D0">
              <w:t>Pearson BTEC Level 3 National Diploma in Health and Social Care</w:t>
            </w:r>
          </w:p>
          <w:p w:rsidR="0054044A" w:rsidRDefault="0003427A">
            <w:r w:rsidRPr="00A142D0">
              <w:t>Pearson BTEC Level 3 National Extended Diploma in Health and Social Care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A142D0" w:rsidRDefault="00015A3D">
            <w:pPr>
              <w:rPr>
                <w:b/>
              </w:rPr>
            </w:pPr>
            <w:r>
              <w:rPr>
                <w:b/>
              </w:rPr>
              <w:t>Unit 5</w:t>
            </w:r>
            <w:r w:rsidR="00A142D0" w:rsidRPr="00A142D0">
              <w:rPr>
                <w:b/>
              </w:rPr>
              <w:t>: Meeting Individual Care and Support Needs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D0" w:rsidRPr="00A142D0" w:rsidRDefault="00A142D0" w:rsidP="00A142D0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A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principles, values and skills which underpin meeting the care and support needs of individuals</w:t>
            </w:r>
          </w:p>
          <w:p w:rsidR="00A142D0" w:rsidRPr="00A142D0" w:rsidRDefault="00A142D0" w:rsidP="00A142D0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B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the ethical issues involved when providing care and support to meet individual needs</w:t>
            </w:r>
          </w:p>
          <w:p w:rsidR="00A142D0" w:rsidRPr="00A142D0" w:rsidRDefault="00A142D0" w:rsidP="00A142D0">
            <w:pPr>
              <w:spacing w:after="60"/>
              <w:rPr>
                <w:rFonts w:eastAsia="Times New Roman" w:cs="Verdana-Bold"/>
                <w:bCs/>
                <w:color w:val="auto"/>
                <w:lang w:val="en-US"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C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principles behind enabling individuals with care and support needs to overcome challenges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 </w:t>
            </w:r>
          </w:p>
          <w:p w:rsidR="008829DA" w:rsidRDefault="00A142D0"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D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roles of professionals and how they work together to provide the care and support necessary to meet individual needs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A35756" w:rsidRDefault="00A142D0">
            <w:r w:rsidRPr="00A35756">
              <w:t>Providing support for individuals in the community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E5B" w:rsidRDefault="00CB0E5B"/>
          <w:p w:rsidR="00A142D0" w:rsidRDefault="00A142D0" w:rsidP="00A142D0">
            <w:r>
              <w:t xml:space="preserve">You are currently on work experience at a Community Centre. The centre provides a variety of services for people in the local area, most of whom have been referred by Social Services. </w:t>
            </w:r>
          </w:p>
          <w:p w:rsidR="00A142D0" w:rsidRDefault="00A142D0" w:rsidP="00A142D0"/>
          <w:p w:rsidR="00A142D0" w:rsidRDefault="00A142D0" w:rsidP="00A142D0">
            <w:r>
              <w:t>The centre is staffed by trained professionals who are supported by a team of volunteers. As a learner on work experience, you will take the role of volunteer, working with the team to provide support and care, within the boundaries of your role.</w:t>
            </w:r>
          </w:p>
          <w:p w:rsidR="00A142D0" w:rsidRDefault="00A142D0" w:rsidP="00A142D0"/>
          <w:p w:rsidR="00A142D0" w:rsidRDefault="00A142D0" w:rsidP="00A142D0"/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Default="00CB0E5B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5302D4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5302D4">
              <w:rPr>
                <w:b/>
              </w:rPr>
              <w:t>Please select one individual from each section of the attached case studies on which to base your work</w:t>
            </w:r>
            <w:r w:rsidRPr="005302D4">
              <w:t xml:space="preserve">. </w:t>
            </w:r>
          </w:p>
          <w:p w:rsidR="00CB0E5B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5302D4">
              <w:t xml:space="preserve">You have been asked as part of your work experience </w:t>
            </w:r>
            <w:r>
              <w:t>portfolio to produce a report which e</w:t>
            </w:r>
            <w:r w:rsidRPr="005302D4">
              <w:t>valuate</w:t>
            </w:r>
            <w:r>
              <w:t>s</w:t>
            </w:r>
            <w:r w:rsidRPr="005302D4">
              <w:t xml:space="preserve"> the success of </w:t>
            </w:r>
            <w:r w:rsidRPr="005302D4">
              <w:lastRenderedPageBreak/>
              <w:t xml:space="preserve">promoting anti-discriminatory practice for </w:t>
            </w:r>
            <w:r>
              <w:t xml:space="preserve">three </w:t>
            </w:r>
            <w:r w:rsidRPr="005302D4">
              <w:t>specific individuals with different needs</w:t>
            </w:r>
            <w:r>
              <w:t xml:space="preserve"> and justifies the strategies and techniques</w:t>
            </w:r>
            <w:r w:rsidRPr="005302D4">
              <w:t xml:space="preserve"> used to overcome </w:t>
            </w:r>
            <w:r>
              <w:t xml:space="preserve">the </w:t>
            </w:r>
            <w:r w:rsidRPr="005302D4">
              <w:t xml:space="preserve">ethical issues and challenges experienced by </w:t>
            </w:r>
            <w:r>
              <w:t xml:space="preserve">those </w:t>
            </w:r>
            <w:r w:rsidRPr="005302D4">
              <w:t>individuals when planning and providing care.</w:t>
            </w:r>
          </w:p>
          <w:p w:rsidR="00FE5081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The report must also</w:t>
            </w:r>
            <w:r w:rsidR="00FE5081">
              <w:t>;</w:t>
            </w:r>
          </w:p>
          <w:p w:rsidR="005302D4" w:rsidRDefault="005302D4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>analyse the impact of preventing discrimination and how an ethical approach to providing support will benefit the individuals.</w:t>
            </w:r>
          </w:p>
          <w:p w:rsidR="00FE5081" w:rsidRDefault="00FE5081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Assess the </w:t>
            </w:r>
            <w:r w:rsidRPr="00FE5081">
              <w:t xml:space="preserve">different methods professionals might use when building relationships and establishing trust </w:t>
            </w:r>
            <w:r>
              <w:t xml:space="preserve">and </w:t>
            </w:r>
            <w:r w:rsidRPr="00FE5081">
              <w:t xml:space="preserve">the strategies and communication techniques </w:t>
            </w:r>
            <w:r>
              <w:t xml:space="preserve">they may </w:t>
            </w:r>
            <w:r w:rsidRPr="00FE5081">
              <w:t>use to overcome</w:t>
            </w:r>
            <w:r>
              <w:t xml:space="preserve"> the </w:t>
            </w:r>
            <w:r w:rsidRPr="00FE5081">
              <w:t>different challenges faced by individuals with different care and support needs.</w:t>
            </w:r>
          </w:p>
          <w:p w:rsidR="00FE5081" w:rsidRDefault="00FE5081" w:rsidP="00FE508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Explain </w:t>
            </w:r>
            <w:r w:rsidRPr="00FE5081">
              <w:t>the skills and personal attributes necessary for professionals</w:t>
            </w:r>
            <w:r>
              <w:t xml:space="preserve"> who provide care, how</w:t>
            </w:r>
            <w:r w:rsidRPr="00FE5081">
              <w:t xml:space="preserve"> to incorporate ethical principles into the provision of support</w:t>
            </w:r>
            <w:r w:rsidR="00EE2E5D">
              <w:t xml:space="preserve"> and</w:t>
            </w:r>
            <w:bookmarkStart w:id="1" w:name="_GoBack"/>
            <w:bookmarkEnd w:id="1"/>
            <w:r>
              <w:t xml:space="preserve"> the</w:t>
            </w:r>
            <w:r w:rsidRPr="00FE5081">
              <w:t xml:space="preserve"> benefits of promoting personalisation when overcoming challenges</w:t>
            </w:r>
            <w:r>
              <w:t xml:space="preserve">, all in the context of </w:t>
            </w:r>
            <w:r w:rsidRPr="00FE5081">
              <w:t>individuals with different needs</w:t>
            </w:r>
          </w:p>
          <w:p w:rsidR="005302D4" w:rsidRDefault="005302D4" w:rsidP="005302D4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D3937" w:rsidRPr="00A142D0" w:rsidRDefault="00A142D0" w:rsidP="00A142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 report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A.D1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Evaluate the success of promoting anti-discriminatory practice for specific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BC.D2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 xml:space="preserve">Justify the strategies and techniques 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A.M1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the impact of preventing discrimination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A.M2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different methods professionals might use when building relationships and establishing trust with individuals with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B.M3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how an ethical approach to providing support would benefit specific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C.M4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the strategies and communication techniques used to overcome different challenges faced by individuals with different care and support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A.P1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importance of promoting equality and diversity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A.P2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skills and personal attributes necessary for professionals who care for individuals with different needs.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B.P3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how to incorporate ethical principles into the provision of support for individuals with different needs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5/</w:t>
            </w:r>
            <w:r w:rsidR="00A142D0" w:rsidRPr="00A142D0">
              <w:rPr>
                <w:b/>
              </w:rPr>
              <w:t>C.P4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strategies and communication techniques used with individuals different needs to overcome different challenges.</w:t>
            </w:r>
          </w:p>
        </w:tc>
      </w:tr>
      <w:tr w:rsidR="00A142D0" w:rsidTr="00B66694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5/</w:t>
            </w:r>
            <w:r w:rsidR="00A142D0" w:rsidRPr="00A142D0">
              <w:rPr>
                <w:b/>
              </w:rPr>
              <w:t>C.P5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benefits of promoting personalisation when overcoming challenges faced by individuals with different needs.</w:t>
            </w:r>
          </w:p>
        </w:tc>
      </w:tr>
      <w:tr w:rsidR="00A142D0" w:rsidTr="000D11BB">
        <w:trPr>
          <w:trHeight w:val="1339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2D0" w:rsidRDefault="00A142D0" w:rsidP="00A142D0">
            <w:r>
              <w:rPr>
                <w:b/>
              </w:rPr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A142D0" w:rsidRPr="00A142D0" w:rsidRDefault="00A142D0" w:rsidP="00A142D0">
            <w:pPr>
              <w:rPr>
                <w:b/>
              </w:rPr>
            </w:pPr>
            <w:r w:rsidRPr="00A142D0">
              <w:rPr>
                <w:b/>
              </w:rPr>
              <w:t xml:space="preserve">The role of the professional </w:t>
            </w:r>
          </w:p>
          <w:p w:rsidR="00A142D0" w:rsidRPr="00A142D0" w:rsidRDefault="00A142D0" w:rsidP="00A142D0">
            <w:pPr>
              <w:rPr>
                <w:b/>
              </w:rPr>
            </w:pPr>
          </w:p>
          <w:p w:rsidR="00EE2E5D" w:rsidRDefault="00A142D0" w:rsidP="00EE2E5D">
            <w:r w:rsidRPr="00A142D0">
              <w:t>You are now asked to produce a second report</w:t>
            </w:r>
            <w:r w:rsidR="00EE2E5D">
              <w:t xml:space="preserve"> which j</w:t>
            </w:r>
            <w:r w:rsidR="00EE2E5D" w:rsidRPr="00EE2E5D">
              <w:t>ustif</w:t>
            </w:r>
            <w:r w:rsidR="00EE2E5D">
              <w:t>ies</w:t>
            </w:r>
            <w:r w:rsidR="00EE2E5D" w:rsidRPr="00EE2E5D">
              <w:t xml:space="preserve"> how organisations and professionals work together to meet individual needs while managing information and maintaining confidentiality</w:t>
            </w:r>
            <w:r w:rsidR="00EE2E5D">
              <w:t xml:space="preserve"> and e</w:t>
            </w:r>
            <w:r w:rsidR="00EE2E5D" w:rsidRPr="00EE2E5D">
              <w:t>valuate how multiagency and multidisciplinary working can meet the care and support needs of specific individuals</w:t>
            </w:r>
          </w:p>
          <w:p w:rsidR="00EE2E5D" w:rsidRDefault="00EE2E5D" w:rsidP="00EE2E5D">
            <w:r>
              <w:t xml:space="preserve">Your report must also </w:t>
            </w:r>
          </w:p>
          <w:p w:rsidR="00A142D0" w:rsidRDefault="00EE2E5D" w:rsidP="00EE2E5D">
            <w:pPr>
              <w:pStyle w:val="ListParagraph"/>
              <w:numPr>
                <w:ilvl w:val="0"/>
                <w:numId w:val="3"/>
              </w:numPr>
            </w:pPr>
            <w:r w:rsidRPr="00EE2E5D">
              <w:t>Assess the benefits of multi-disciplinary and multi-agency working for</w:t>
            </w:r>
            <w:r>
              <w:t xml:space="preserve"> your chosen</w:t>
            </w:r>
            <w:r w:rsidRPr="00EE2E5D">
              <w:t xml:space="preserve"> individuals.</w:t>
            </w:r>
          </w:p>
          <w:p w:rsidR="00EE2E5D" w:rsidRDefault="00EE2E5D" w:rsidP="00EE2E5D">
            <w:pPr>
              <w:pStyle w:val="ListParagraph"/>
              <w:numPr>
                <w:ilvl w:val="0"/>
                <w:numId w:val="3"/>
              </w:numPr>
            </w:pPr>
            <w:r w:rsidRPr="00EE2E5D">
              <w:t>Analyse the impact of legislation and codes of practice relating to information management on multi-disciplinary working.</w:t>
            </w:r>
          </w:p>
          <w:p w:rsidR="00EE2E5D" w:rsidRDefault="00EE2E5D" w:rsidP="00EE2E5D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</w:t>
            </w:r>
            <w:r w:rsidRPr="00EE2E5D">
              <w:t>why meeting the needs of the individuals requires the involvement of different agencies</w:t>
            </w:r>
            <w:r>
              <w:t xml:space="preserve">, </w:t>
            </w:r>
            <w:r w:rsidRPr="00EE2E5D">
              <w:t>the roles and responsibilities of different members of the multidisciplinary team</w:t>
            </w:r>
            <w:r>
              <w:t xml:space="preserve"> and </w:t>
            </w:r>
            <w:r w:rsidRPr="00EE2E5D">
              <w:t>the arrangements for managing information between professionals</w:t>
            </w:r>
          </w:p>
        </w:tc>
      </w:tr>
      <w:tr w:rsidR="00A142D0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142D0" w:rsidRPr="0039544C" w:rsidDel="000D55EF" w:rsidRDefault="00A142D0" w:rsidP="00A142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 report</w:t>
            </w:r>
          </w:p>
        </w:tc>
      </w:tr>
      <w:tr w:rsidR="00A142D0" w:rsidTr="00B212CC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2D0" w:rsidRDefault="00A142D0" w:rsidP="00A142D0">
            <w:r>
              <w:rPr>
                <w:b/>
              </w:rPr>
              <w:t>Criteria covered by this task:</w:t>
            </w:r>
          </w:p>
        </w:tc>
      </w:tr>
      <w:tr w:rsidR="00A142D0" w:rsidTr="00B212CC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142D0" w:rsidRDefault="00A142D0" w:rsidP="00A142D0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142D0" w:rsidRDefault="00A142D0" w:rsidP="00A142D0">
            <w:r>
              <w:t>To achieve the criteria you must show that you are able to: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D.D3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Justify how organisations and professionals work together to meet individual needs while managing information and maintaining confidentiality.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D.D4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Evaluate how multiagency and multidisciplinary working can meet the care and support needs of specific individuals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D.M5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Assess the benefits of multi-disciplinary and multi-agency working for specific individuals with care and support needs.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D.M6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Analyse the impact of legislation and codes of practice relating to information management on multi-disciplinary working.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D.P6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why meeting the needs of the individuals requires the involvement of different agencies.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D.P7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roles and responsibilities of different members of the multidisciplinary team in meeting the needs of specific individuals</w:t>
            </w:r>
          </w:p>
        </w:tc>
      </w:tr>
      <w:tr w:rsidR="00A142D0" w:rsidTr="00164F7C">
        <w:tc>
          <w:tcPr>
            <w:tcW w:w="175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142D0" w:rsidRPr="00A142D0" w:rsidRDefault="00DC24DB" w:rsidP="00A142D0">
            <w:pPr>
              <w:autoSpaceDE w:val="0"/>
              <w:autoSpaceDN w:val="0"/>
              <w:adjustRightInd w:val="0"/>
              <w:spacing w:before="60" w:after="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5/</w:t>
            </w:r>
            <w:r w:rsidR="00A142D0" w:rsidRPr="00A142D0">
              <w:rPr>
                <w:b/>
                <w:lang w:val="en-US" w:eastAsia="en-US"/>
              </w:rPr>
              <w:t>D.P8</w:t>
            </w:r>
          </w:p>
        </w:tc>
        <w:tc>
          <w:tcPr>
            <w:tcW w:w="7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2D0" w:rsidRPr="0039544C" w:rsidRDefault="00A142D0" w:rsidP="00A142D0">
            <w:pPr>
              <w:autoSpaceDE w:val="0"/>
              <w:autoSpaceDN w:val="0"/>
              <w:adjustRightInd w:val="0"/>
            </w:pPr>
            <w:r w:rsidRPr="0039544C">
              <w:t>Explain the arrangements for managing information between professionals.</w:t>
            </w:r>
          </w:p>
        </w:tc>
      </w:tr>
      <w:tr w:rsidR="00A142D0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2D0" w:rsidRDefault="00A142D0" w:rsidP="00A142D0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2D0" w:rsidRDefault="00A142D0" w:rsidP="00A142D0">
            <w:pPr>
              <w:jc w:val="center"/>
            </w:pPr>
          </w:p>
        </w:tc>
      </w:tr>
      <w:tr w:rsidR="00A142D0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A142D0" w:rsidRPr="00A142D0" w:rsidRDefault="00A142D0" w:rsidP="00A142D0">
            <w:pPr>
              <w:rPr>
                <w:b/>
              </w:rPr>
            </w:pPr>
            <w:r w:rsidRPr="00A142D0">
              <w:rPr>
                <w:b/>
              </w:rPr>
              <w:t>Websites:</w:t>
            </w:r>
          </w:p>
          <w:p w:rsidR="00A142D0" w:rsidRPr="00A142D0" w:rsidRDefault="00A142D0" w:rsidP="00A142D0">
            <w:pPr>
              <w:rPr>
                <w:b/>
              </w:rPr>
            </w:pP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142D0">
              <w:t xml:space="preserve">The Health and Care Professions Council (HPC) </w:t>
            </w:r>
            <w:hyperlink r:id="rId7" w:history="1">
              <w:r w:rsidRPr="00A142D0">
                <w:rPr>
                  <w:rStyle w:val="Hyperlink"/>
                </w:rPr>
                <w:t>www.hpc-uk.org</w:t>
              </w:r>
            </w:hyperlink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t xml:space="preserve">The Health and Social Care Information Centre </w:t>
            </w:r>
            <w:r w:rsidRPr="00A142D0">
              <w:rPr>
                <w:rStyle w:val="Hyperlink"/>
              </w:rPr>
              <w:t>www.hscic.gov.uk</w:t>
            </w: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rPr>
                <w:iCs/>
              </w:rPr>
              <w:lastRenderedPageBreak/>
              <w:t xml:space="preserve">The Care Quality Commission has information about how the best care can be provided at </w:t>
            </w:r>
            <w:r w:rsidRPr="00A142D0">
              <w:rPr>
                <w:rStyle w:val="Hyperlink"/>
              </w:rPr>
              <w:t>www.cqc.org.uk/content/help-advice</w:t>
            </w:r>
          </w:p>
          <w:p w:rsidR="00A142D0" w:rsidRPr="00A142D0" w:rsidRDefault="00A142D0" w:rsidP="00A142D0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A142D0">
              <w:rPr>
                <w:iCs/>
              </w:rPr>
              <w:t xml:space="preserve">Information about the Equality Act 2010 and the Care Act 2014 can be found at </w:t>
            </w:r>
            <w:r w:rsidRPr="00A142D0">
              <w:rPr>
                <w:rStyle w:val="Hyperlink"/>
              </w:rPr>
              <w:t>www.gov.uk</w:t>
            </w:r>
          </w:p>
          <w:p w:rsidR="00A142D0" w:rsidRDefault="00BC5FAA" w:rsidP="00A142D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A142D0" w:rsidRPr="00A142D0">
                <w:rPr>
                  <w:rStyle w:val="Hyperlink"/>
                </w:rPr>
                <w:t>www.local.gov.uk/adult-social-care</w:t>
              </w:r>
            </w:hyperlink>
            <w:r w:rsidR="00A142D0" w:rsidRPr="00A142D0">
              <w:rPr>
                <w:b/>
              </w:rPr>
              <w:t xml:space="preserve"> </w:t>
            </w:r>
            <w:r w:rsidR="00A142D0" w:rsidRPr="00A142D0">
              <w:t>provides information about the roles of local councils in ensuring that care is</w:t>
            </w:r>
          </w:p>
        </w:tc>
      </w:tr>
      <w:tr w:rsidR="00A142D0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142D0" w:rsidRDefault="00A142D0" w:rsidP="00A142D0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A142D0" w:rsidRPr="00A142D0" w:rsidRDefault="00126C4B" w:rsidP="00A142D0">
            <w:r>
              <w:rPr>
                <w:sz w:val="18"/>
                <w:szCs w:val="18"/>
              </w:rPr>
              <w:t>Case studies</w:t>
            </w:r>
          </w:p>
        </w:tc>
      </w:tr>
      <w:tr w:rsidR="00A142D0">
        <w:trPr>
          <w:trHeight w:val="40"/>
        </w:trPr>
        <w:tc>
          <w:tcPr>
            <w:tcW w:w="920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142D0" w:rsidRDefault="00A142D0" w:rsidP="00A142D0">
            <w:pPr>
              <w:keepNext/>
              <w:ind w:right="851"/>
            </w:pPr>
          </w:p>
        </w:tc>
      </w:tr>
    </w:tbl>
    <w:p w:rsidR="002D7DC4" w:rsidRDefault="002D7DC4"/>
    <w:p w:rsidR="002D7DC4" w:rsidRDefault="002D7DC4"/>
    <w:p w:rsidR="002D7DC4" w:rsidRDefault="002D7DC4"/>
    <w:p w:rsidR="002D7DC4" w:rsidRDefault="002D7DC4"/>
    <w:p w:rsidR="002D7DC4" w:rsidRDefault="002D7DC4"/>
    <w:sectPr w:rsidR="002D7DC4" w:rsidSect="00582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AA" w:rsidRDefault="00BC5FAA">
      <w:r>
        <w:separator/>
      </w:r>
    </w:p>
  </w:endnote>
  <w:endnote w:type="continuationSeparator" w:id="0">
    <w:p w:rsidR="00BC5FAA" w:rsidRDefault="00B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E" w:rsidRDefault="004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EE2E5D">
      <w:rPr>
        <w:noProof/>
      </w:rPr>
      <w:t>2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CB0E5B">
    <w:pPr>
      <w:spacing w:before="120" w:after="6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E" w:rsidRDefault="004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AA" w:rsidRDefault="00BC5FAA">
      <w:r>
        <w:separator/>
      </w:r>
    </w:p>
  </w:footnote>
  <w:footnote w:type="continuationSeparator" w:id="0">
    <w:p w:rsidR="00BC5FAA" w:rsidRDefault="00B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E" w:rsidRDefault="00410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100DE" w:rsidP="00D00396">
    <w:pPr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33.75pt">
          <v:imagedata r:id="rId1" o:title=""/>
        </v:shape>
        <o:OLEObject Type="Embed" ProgID="MSPhotoEd.3" ShapeID="_x0000_i1025" DrawAspect="Content" ObjectID="_1551095956" r:id="rId2"/>
      </w:object>
    </w:r>
  </w:p>
  <w:p w:rsidR="00CB0E5B" w:rsidRDefault="00CB0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4100DE" w:rsidP="005824F2">
    <w:pPr>
      <w:pStyle w:val="Header"/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2.75pt;height:34.5pt">
          <v:imagedata r:id="rId1" o:title=""/>
        </v:shape>
        <o:OLEObject Type="Embed" ProgID="MSPhotoEd.3" ShapeID="_x0000_i1026" DrawAspect="Content" ObjectID="_1551095957" r:id="rId2"/>
      </w:object>
    </w:r>
    <w:r w:rsidR="005824F2"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2D8"/>
    <w:multiLevelType w:val="hybridMultilevel"/>
    <w:tmpl w:val="DF62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B92"/>
    <w:multiLevelType w:val="hybridMultilevel"/>
    <w:tmpl w:val="43522AD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1547660"/>
    <w:multiLevelType w:val="hybridMultilevel"/>
    <w:tmpl w:val="FF2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15A3D"/>
    <w:rsid w:val="0003427A"/>
    <w:rsid w:val="000B649C"/>
    <w:rsid w:val="000D11BB"/>
    <w:rsid w:val="00126C4B"/>
    <w:rsid w:val="001A65BB"/>
    <w:rsid w:val="001A793A"/>
    <w:rsid w:val="002A5763"/>
    <w:rsid w:val="002D7DC4"/>
    <w:rsid w:val="002E49D2"/>
    <w:rsid w:val="0030377A"/>
    <w:rsid w:val="004100DE"/>
    <w:rsid w:val="00456F6B"/>
    <w:rsid w:val="00512A11"/>
    <w:rsid w:val="005302D4"/>
    <w:rsid w:val="005321B2"/>
    <w:rsid w:val="0054044A"/>
    <w:rsid w:val="005824F2"/>
    <w:rsid w:val="006E5785"/>
    <w:rsid w:val="00813879"/>
    <w:rsid w:val="008479DE"/>
    <w:rsid w:val="008829DA"/>
    <w:rsid w:val="009F3DBB"/>
    <w:rsid w:val="00A142D0"/>
    <w:rsid w:val="00A35756"/>
    <w:rsid w:val="00A706CA"/>
    <w:rsid w:val="00AD3937"/>
    <w:rsid w:val="00B0696C"/>
    <w:rsid w:val="00BC5FAA"/>
    <w:rsid w:val="00C201B8"/>
    <w:rsid w:val="00CB0E5B"/>
    <w:rsid w:val="00CE4CD7"/>
    <w:rsid w:val="00D00396"/>
    <w:rsid w:val="00D478D4"/>
    <w:rsid w:val="00D50C5F"/>
    <w:rsid w:val="00DC24DB"/>
    <w:rsid w:val="00E27C57"/>
    <w:rsid w:val="00E56BDA"/>
    <w:rsid w:val="00E57534"/>
    <w:rsid w:val="00EE2E5D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D73EF"/>
  <w15:docId w15:val="{3DC942A5-96B2-4A97-9743-6D9AE9F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character" w:customStyle="1" w:styleId="UnitTitleBoldOrange18">
    <w:name w:val="Unit Title Bold Orange 18"/>
    <w:rsid w:val="00A142D0"/>
    <w:rPr>
      <w:rFonts w:ascii="Verdana" w:hAnsi="Verdana"/>
      <w:b/>
      <w:color w:val="C45911"/>
      <w:sz w:val="34"/>
    </w:rPr>
  </w:style>
  <w:style w:type="character" w:styleId="Hyperlink">
    <w:name w:val="Hyperlink"/>
    <w:basedOn w:val="DefaultParagraphFont"/>
    <w:uiPriority w:val="99"/>
    <w:unhideWhenUsed/>
    <w:rsid w:val="00A14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.gov.uk/adult-social-ca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pc-u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John Shires</cp:lastModifiedBy>
  <cp:revision>4</cp:revision>
  <cp:lastPrinted>2015-12-21T11:19:00Z</cp:lastPrinted>
  <dcterms:created xsi:type="dcterms:W3CDTF">2017-03-15T14:53:00Z</dcterms:created>
  <dcterms:modified xsi:type="dcterms:W3CDTF">2017-03-15T15:13:00Z</dcterms:modified>
</cp:coreProperties>
</file>