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2EB8" w14:textId="77777777" w:rsidR="00373EE6" w:rsidRDefault="00373EE6" w:rsidP="0037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5880265A" w14:textId="77777777" w:rsidR="00373EE6" w:rsidRDefault="00373EE6" w:rsidP="00373E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40"/>
          <w:szCs w:val="40"/>
        </w:rPr>
      </w:pPr>
      <w:r w:rsidRPr="00373EE6">
        <w:rPr>
          <w:rStyle w:val="normaltextrun"/>
          <w:rFonts w:ascii="Verdana" w:hAnsi="Verdana" w:cs="Segoe UI"/>
          <w:sz w:val="40"/>
          <w:szCs w:val="40"/>
        </w:rPr>
        <w:t>The Human Rights Act (1998)</w:t>
      </w:r>
    </w:p>
    <w:p w14:paraId="474C3EE9" w14:textId="77777777" w:rsidR="00373EE6" w:rsidRDefault="00373EE6" w:rsidP="00373E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</w:p>
    <w:p w14:paraId="53163FEB" w14:textId="77777777" w:rsidR="00373EE6" w:rsidRDefault="00373EE6" w:rsidP="00373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8"/>
          <w:szCs w:val="28"/>
        </w:rPr>
      </w:pPr>
      <w:r>
        <w:rPr>
          <w:rStyle w:val="normaltextrun"/>
          <w:rFonts w:ascii="Verdana" w:hAnsi="Verdana" w:cs="Segoe UI"/>
        </w:rPr>
        <w:t>A</w:t>
      </w:r>
      <w:r w:rsidRPr="00373EE6">
        <w:rPr>
          <w:rStyle w:val="normaltextrun"/>
          <w:rFonts w:ascii="Verdana" w:hAnsi="Verdana" w:cs="Segoe UI"/>
        </w:rPr>
        <w:t xml:space="preserve">pplies to all parts of the United Kingdom (England, Scotland, Wales and Northern Ireland). It guarantees rights to people cared for by </w:t>
      </w:r>
      <w:r w:rsidRPr="00373EE6">
        <w:rPr>
          <w:rStyle w:val="normaltextrun"/>
          <w:rFonts w:ascii="Verdana" w:hAnsi="Verdana" w:cs="Segoe UI"/>
          <w:b/>
        </w:rPr>
        <w:t>‘public authorities’</w:t>
      </w:r>
      <w:r w:rsidRPr="00373EE6">
        <w:rPr>
          <w:rStyle w:val="normaltextrun"/>
          <w:rFonts w:ascii="Verdana" w:hAnsi="Verdana" w:cs="Segoe UI"/>
        </w:rPr>
        <w:t xml:space="preserve"> to be treated with </w:t>
      </w:r>
      <w:r w:rsidRPr="00373EE6">
        <w:rPr>
          <w:rStyle w:val="normaltextrun"/>
          <w:rFonts w:ascii="Verdana" w:hAnsi="Verdana" w:cs="Segoe UI"/>
          <w:b/>
          <w:sz w:val="28"/>
          <w:szCs w:val="28"/>
        </w:rPr>
        <w:t>fairness, dignity and respect.</w:t>
      </w:r>
    </w:p>
    <w:p w14:paraId="179EFAF5" w14:textId="77777777" w:rsidR="00373EE6" w:rsidRPr="00373EE6" w:rsidRDefault="00373EE6" w:rsidP="00373EE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490E41A6" w14:textId="77777777" w:rsidR="00373EE6" w:rsidRPr="00373EE6" w:rsidRDefault="00373EE6" w:rsidP="00373EE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373EE6">
        <w:rPr>
          <w:rStyle w:val="normaltextrun"/>
          <w:rFonts w:ascii="Verdana" w:hAnsi="Verdana" w:cs="Segoe UI"/>
        </w:rPr>
        <w:t>The Human Rights Act guarantees the following rights to individuals:</w:t>
      </w:r>
      <w:r w:rsidRPr="00373EE6">
        <w:rPr>
          <w:rStyle w:val="eop"/>
          <w:rFonts w:ascii="Verdana" w:hAnsi="Verdana" w:cs="Segoe UI"/>
        </w:rPr>
        <w:t> </w:t>
      </w:r>
    </w:p>
    <w:p w14:paraId="42F9636F" w14:textId="77777777" w:rsidR="00373EE6" w:rsidRDefault="00373EE6"/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5420"/>
        <w:gridCol w:w="1092"/>
      </w:tblGrid>
      <w:tr w:rsidR="00373EE6" w:rsidRPr="00373EE6" w14:paraId="6A2014CE" w14:textId="77777777" w:rsidTr="00373EE6">
        <w:trPr>
          <w:trHeight w:val="900"/>
        </w:trPr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46862E7" w14:textId="77777777" w:rsidR="00373EE6" w:rsidRPr="00373EE6" w:rsidRDefault="00373EE6" w:rsidP="00373EE6">
            <w:pPr>
              <w:spacing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b/>
                <w:bCs/>
                <w:sz w:val="22"/>
                <w:szCs w:val="22"/>
                <w:lang w:eastAsia="en-GB"/>
              </w:rPr>
              <w:t>The Human Rights Act 1998 guarantees an individual the right to…</w:t>
            </w: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3A71FFE" w14:textId="4C2107A1" w:rsidR="00373EE6" w:rsidRPr="005658F7" w:rsidRDefault="005658F7" w:rsidP="00373EE6">
            <w:pPr>
              <w:spacing w:afterAutospacing="1"/>
              <w:jc w:val="center"/>
              <w:textAlignment w:val="baseline"/>
              <w:rPr>
                <w:rFonts w:ascii="Verdana" w:hAnsi="Verdana" w:cs="Segoe UI"/>
                <w:b/>
                <w:bCs/>
                <w:sz w:val="28"/>
                <w:szCs w:val="28"/>
                <w:lang w:eastAsia="en-GB"/>
              </w:rPr>
            </w:pPr>
            <w:r w:rsidRPr="005658F7">
              <w:rPr>
                <w:rFonts w:ascii="Verdana" w:hAnsi="Verdana" w:cs="Segoe UI"/>
                <w:b/>
                <w:bCs/>
                <w:sz w:val="28"/>
                <w:szCs w:val="28"/>
                <w:lang w:eastAsia="en-GB"/>
              </w:rPr>
              <w:t>ISSUES?</w:t>
            </w:r>
            <w:bookmarkStart w:id="0" w:name="_GoBack"/>
            <w:bookmarkEnd w:id="0"/>
          </w:p>
          <w:p w14:paraId="1D8338A7" w14:textId="77777777" w:rsidR="00373EE6" w:rsidRPr="00373EE6" w:rsidRDefault="00373EE6" w:rsidP="00373EE6">
            <w:pPr>
              <w:spacing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hAnsi="Verdana" w:cs="Segoe UI"/>
                <w:b/>
                <w:bCs/>
                <w:sz w:val="22"/>
                <w:szCs w:val="22"/>
                <w:lang w:eastAsia="en-GB"/>
              </w:rPr>
              <w:t>Find a case study that links to this.</w:t>
            </w: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E212F4A" w14:textId="77777777" w:rsidR="00373EE6" w:rsidRPr="00373EE6" w:rsidRDefault="00373EE6" w:rsidP="00373EE6">
            <w:pPr>
              <w:spacing w:afterAutospacing="1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hAnsi="Verdana" w:cs="Segoe UI"/>
                <w:b/>
                <w:bCs/>
                <w:sz w:val="22"/>
                <w:szCs w:val="22"/>
                <w:lang w:eastAsia="en-GB"/>
              </w:rPr>
              <w:t>British Value link</w:t>
            </w:r>
          </w:p>
        </w:tc>
      </w:tr>
      <w:tr w:rsidR="00373EE6" w:rsidRPr="00373EE6" w14:paraId="38D977BC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B0464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hAnsi="Verdana" w:cs="Segoe UI"/>
                <w:sz w:val="22"/>
                <w:szCs w:val="22"/>
                <w:lang w:eastAsia="en-GB"/>
              </w:rPr>
              <w:t xml:space="preserve">Right to </w:t>
            </w: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Life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5D32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284486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5CC52095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343D6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Access to an education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E28BC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D6C6B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1412A396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FDA8F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Freedom from torture and inhuman or degrading treatment or punishment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05F09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7ADA39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36E5ED33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A7408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Peaceful enjoyment of possessions and protection of property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215C5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6A0F9E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1691C34C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99E56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Freedom from slavery, servitude and forced or compulsory labour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C16CB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934382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562DBC2B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DF1D4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Marry and found a family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34D32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2568AF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354D455E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8991C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Freedom of expression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698B3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8CB01E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39C70753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B0089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Liberty and security of person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07C5B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AFA12D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5927479F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0DC09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Freedom of thought, conscience and religion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619CA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083006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  <w:tr w:rsidR="00373EE6" w:rsidRPr="00373EE6" w14:paraId="50AD8703" w14:textId="77777777" w:rsidTr="00373EE6">
        <w:trPr>
          <w:trHeight w:val="1065"/>
        </w:trPr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378C0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Respect for a private and family life, home and correspondence 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3D5B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373EE6">
              <w:rPr>
                <w:rFonts w:ascii="Verdana" w:hAnsi="Verdana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7AC393" w14:textId="77777777" w:rsidR="00373EE6" w:rsidRPr="00373EE6" w:rsidRDefault="00373EE6" w:rsidP="00373EE6">
            <w:pPr>
              <w:spacing w:afterAutospacing="1"/>
              <w:textAlignment w:val="baseline"/>
              <w:rPr>
                <w:rFonts w:ascii="Verdana" w:hAnsi="Verdana" w:cs="Segoe UI"/>
                <w:sz w:val="22"/>
                <w:szCs w:val="22"/>
                <w:lang w:eastAsia="en-GB"/>
              </w:rPr>
            </w:pPr>
          </w:p>
        </w:tc>
      </w:tr>
    </w:tbl>
    <w:p w14:paraId="2C21692A" w14:textId="77777777" w:rsidR="00373EE6" w:rsidRDefault="00373EE6"/>
    <w:p w14:paraId="0708B233" w14:textId="532FC6A3" w:rsidR="007031AD" w:rsidRPr="004D4AD4" w:rsidRDefault="004D4AD4">
      <w:pPr>
        <w:rPr>
          <w:rFonts w:ascii="Times New Roman" w:eastAsia="Times New Roman" w:hAnsi="Times New Roman" w:cs="Times New Roman"/>
          <w:b/>
          <w:lang w:eastAsia="en-GB"/>
        </w:rPr>
      </w:pPr>
      <w:r w:rsidRPr="004D4AD4">
        <w:rPr>
          <w:rFonts w:ascii="Verdana" w:eastAsia="Times New Roman" w:hAnsi="Verdana" w:cs="Times New Roman"/>
          <w:b/>
          <w:color w:val="000000"/>
          <w:shd w:val="clear" w:color="auto" w:fill="FFFFFF"/>
          <w:lang w:eastAsia="en-GB"/>
        </w:rPr>
        <w:lastRenderedPageBreak/>
        <w:t>The Equality Act 2010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and the </w:t>
      </w:r>
      <w:r w:rsidRPr="004D4AD4">
        <w:rPr>
          <w:rFonts w:ascii="Verdana" w:eastAsia="Times New Roman" w:hAnsi="Verdana" w:cs="Times New Roman"/>
          <w:b/>
          <w:color w:val="000000"/>
          <w:shd w:val="clear" w:color="auto" w:fill="FFFFFF"/>
          <w:lang w:eastAsia="en-GB"/>
        </w:rPr>
        <w:t>Human Rights Act 1998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ensure that Service Users are treated with </w:t>
      </w:r>
      <w:r w:rsidRPr="004D4AD4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fairness, dignity and respect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.  I</w:t>
      </w:r>
      <w:r w:rsidRPr="004D4AD4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n your role as a student nurse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which ACTS are relevant for your Service Users below:</w:t>
      </w:r>
    </w:p>
    <w:p w14:paraId="73A91542" w14:textId="77777777" w:rsidR="007031AD" w:rsidRDefault="007031AD"/>
    <w:tbl>
      <w:tblPr>
        <w:tblW w:w="10352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8090"/>
      </w:tblGrid>
      <w:tr w:rsidR="004D4AD4" w:rsidRPr="007031AD" w14:paraId="39DBD202" w14:textId="77777777" w:rsidTr="001421B8">
        <w:trPr>
          <w:trHeight w:val="848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AC7477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b/>
                <w:bCs/>
                <w:lang w:eastAsia="en-GB"/>
              </w:rPr>
              <w:t>Service user</w:t>
            </w: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  <w:tc>
          <w:tcPr>
            <w:tcW w:w="8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BFCBC97" w14:textId="5F4DA9D2" w:rsidR="007031AD" w:rsidRPr="007031AD" w:rsidRDefault="004D4AD4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Verdana" w:hAnsi="Verdana" w:cs="Times New Roman"/>
                <w:b/>
                <w:bCs/>
                <w:lang w:eastAsia="en-GB"/>
              </w:rPr>
              <w:t>Which aspect of each of the two ACTS we have looked at relate to these Case Studies</w:t>
            </w:r>
          </w:p>
        </w:tc>
      </w:tr>
      <w:tr w:rsidR="004D4AD4" w:rsidRPr="007031AD" w14:paraId="396C7BB2" w14:textId="77777777" w:rsidTr="001421B8">
        <w:trPr>
          <w:trHeight w:val="2681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478CF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4D4AD4">
              <w:rPr>
                <w:rFonts w:ascii="Verdana" w:hAnsi="Verdana" w:cs="Times New Roman"/>
                <w:sz w:val="32"/>
                <w:szCs w:val="32"/>
                <w:lang w:eastAsia="en-GB"/>
              </w:rPr>
              <w:t>Carlos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B6E1F" w14:textId="77777777" w:rsidR="007031AD" w:rsidRPr="007031AD" w:rsidRDefault="007031AD" w:rsidP="007031AD">
            <w:pPr>
              <w:spacing w:afterAutospacing="1"/>
              <w:jc w:val="both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</w:tr>
      <w:tr w:rsidR="004D4AD4" w:rsidRPr="007031AD" w14:paraId="0F7166F4" w14:textId="77777777" w:rsidTr="001421B8">
        <w:trPr>
          <w:trHeight w:val="2681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22CBD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4D4AD4">
              <w:rPr>
                <w:rFonts w:ascii="Verdana" w:hAnsi="Verdana" w:cs="Times New Roman"/>
                <w:sz w:val="32"/>
                <w:szCs w:val="32"/>
                <w:lang w:eastAsia="en-GB"/>
              </w:rPr>
              <w:t>Salome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B16AB" w14:textId="77777777" w:rsidR="007031AD" w:rsidRPr="007031AD" w:rsidRDefault="007031AD" w:rsidP="007031AD">
            <w:pPr>
              <w:spacing w:afterAutospacing="1"/>
              <w:jc w:val="both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</w:tr>
      <w:tr w:rsidR="004D4AD4" w:rsidRPr="007031AD" w14:paraId="4433A560" w14:textId="77777777" w:rsidTr="001421B8">
        <w:trPr>
          <w:trHeight w:val="2681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76766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4D4AD4">
              <w:rPr>
                <w:rFonts w:ascii="Verdana" w:hAnsi="Verdana" w:cs="Times New Roman"/>
                <w:sz w:val="32"/>
                <w:szCs w:val="32"/>
                <w:lang w:eastAsia="en-GB"/>
              </w:rPr>
              <w:t>Fay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675D8" w14:textId="77777777" w:rsidR="007031AD" w:rsidRPr="007031AD" w:rsidRDefault="007031AD" w:rsidP="007031AD">
            <w:pPr>
              <w:spacing w:afterAutospacing="1"/>
              <w:jc w:val="both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</w:tr>
      <w:tr w:rsidR="004D4AD4" w:rsidRPr="007031AD" w14:paraId="16C73C36" w14:textId="77777777" w:rsidTr="001421B8">
        <w:trPr>
          <w:trHeight w:val="2681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C3FC6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4D4AD4">
              <w:rPr>
                <w:rFonts w:ascii="Verdana" w:hAnsi="Verdana" w:cs="Times New Roman"/>
                <w:sz w:val="32"/>
                <w:szCs w:val="32"/>
                <w:lang w:eastAsia="en-GB"/>
              </w:rPr>
              <w:t>Drake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757FC" w14:textId="77777777" w:rsidR="007031AD" w:rsidRPr="007031AD" w:rsidRDefault="007031AD" w:rsidP="007031AD">
            <w:pPr>
              <w:spacing w:afterAutospacing="1"/>
              <w:jc w:val="both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</w:tr>
      <w:tr w:rsidR="004D4AD4" w:rsidRPr="007031AD" w14:paraId="31EBA7E0" w14:textId="77777777" w:rsidTr="001421B8">
        <w:trPr>
          <w:trHeight w:val="2681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D990A" w14:textId="77777777" w:rsidR="007031AD" w:rsidRPr="007031AD" w:rsidRDefault="007031AD" w:rsidP="007031AD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4D4AD4">
              <w:rPr>
                <w:rFonts w:ascii="Verdana" w:hAnsi="Verdana" w:cs="Times New Roman"/>
                <w:sz w:val="32"/>
                <w:szCs w:val="32"/>
                <w:lang w:eastAsia="en-GB"/>
              </w:rPr>
              <w:t>Baby Jack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0207" w14:textId="77777777" w:rsidR="007031AD" w:rsidRPr="007031AD" w:rsidRDefault="007031AD" w:rsidP="007031AD">
            <w:pPr>
              <w:spacing w:afterAutospacing="1"/>
              <w:jc w:val="both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7031AD">
              <w:rPr>
                <w:rFonts w:ascii="Verdana" w:hAnsi="Verdana" w:cs="Times New Roman"/>
                <w:lang w:eastAsia="en-GB"/>
              </w:rPr>
              <w:t> </w:t>
            </w:r>
          </w:p>
        </w:tc>
      </w:tr>
    </w:tbl>
    <w:p w14:paraId="38A170CD" w14:textId="2B4E1CF6" w:rsidR="007031AD" w:rsidRPr="004D4AD4" w:rsidRDefault="007031AD" w:rsidP="004D4AD4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sectPr w:rsidR="007031AD" w:rsidRPr="004D4AD4" w:rsidSect="008437D7">
      <w:pgSz w:w="11900" w:h="16840"/>
      <w:pgMar w:top="693" w:right="1440" w:bottom="4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E6"/>
    <w:rsid w:val="001421B8"/>
    <w:rsid w:val="00373EE6"/>
    <w:rsid w:val="004D4AD4"/>
    <w:rsid w:val="005658F7"/>
    <w:rsid w:val="007031AD"/>
    <w:rsid w:val="007D50E0"/>
    <w:rsid w:val="008437D7"/>
    <w:rsid w:val="00863595"/>
    <w:rsid w:val="00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D6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3EE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73EE6"/>
  </w:style>
  <w:style w:type="character" w:customStyle="1" w:styleId="eop">
    <w:name w:val="eop"/>
    <w:basedOn w:val="DefaultParagraphFont"/>
    <w:rsid w:val="00373EE6"/>
  </w:style>
  <w:style w:type="character" w:customStyle="1" w:styleId="advancedproofingissue">
    <w:name w:val="advancedproofingissue"/>
    <w:basedOn w:val="DefaultParagraphFont"/>
    <w:rsid w:val="0037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4DD02-D33D-4227-BEA9-D8C4CF1F5F13}"/>
</file>

<file path=customXml/itemProps2.xml><?xml version="1.0" encoding="utf-8"?>
<ds:datastoreItem xmlns:ds="http://schemas.openxmlformats.org/officeDocument/2006/customXml" ds:itemID="{E88BF6BD-7083-4455-9DE3-5FB3DDA9C8A0}"/>
</file>

<file path=customXml/itemProps3.xml><?xml version="1.0" encoding="utf-8"?>
<ds:datastoreItem xmlns:ds="http://schemas.openxmlformats.org/officeDocument/2006/customXml" ds:itemID="{75C98BFC-C784-4D19-AE64-0E9738B6B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2018-09-28T13:52:00Z</cp:lastPrinted>
  <dcterms:created xsi:type="dcterms:W3CDTF">2018-09-28T13:37:00Z</dcterms:created>
  <dcterms:modified xsi:type="dcterms:W3CDTF">2018-09-30T07:29:00Z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